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A7A" w:rsidRDefault="00697A7A" w:rsidP="00697A7A">
      <w:pPr>
        <w:spacing w:line="360" w:lineRule="auto"/>
        <w:jc w:val="center"/>
        <w:rPr>
          <w:rStyle w:val="copyright"/>
          <w:rFonts w:asciiTheme="minorEastAsia" w:hAnsiTheme="minorEastAsia" w:cs="Tahoma"/>
          <w:b/>
          <w:sz w:val="28"/>
          <w:szCs w:val="28"/>
        </w:rPr>
      </w:pPr>
      <w:proofErr w:type="gramStart"/>
      <w:r>
        <w:rPr>
          <w:rStyle w:val="copyright"/>
          <w:rFonts w:asciiTheme="minorEastAsia" w:hAnsiTheme="minorEastAsia" w:cs="Tahoma" w:hint="eastAsia"/>
          <w:b/>
          <w:sz w:val="28"/>
          <w:szCs w:val="28"/>
        </w:rPr>
        <w:t>商泰</w:t>
      </w:r>
      <w:proofErr w:type="gramEnd"/>
      <w:r>
        <w:rPr>
          <w:rStyle w:val="copyright"/>
          <w:rFonts w:asciiTheme="minorEastAsia" w:hAnsiTheme="minorEastAsia" w:cs="Tahoma" w:hint="eastAsia"/>
          <w:b/>
          <w:sz w:val="28"/>
          <w:szCs w:val="28"/>
        </w:rPr>
        <w:t>2018校园</w:t>
      </w:r>
      <w:r w:rsidRPr="006E4FC1">
        <w:rPr>
          <w:rStyle w:val="copyright"/>
          <w:rFonts w:asciiTheme="minorEastAsia" w:hAnsiTheme="minorEastAsia" w:cs="Tahoma" w:hint="eastAsia"/>
          <w:b/>
          <w:sz w:val="28"/>
          <w:szCs w:val="28"/>
        </w:rPr>
        <w:t>招聘</w:t>
      </w:r>
      <w:r>
        <w:rPr>
          <w:rStyle w:val="copyright"/>
          <w:rFonts w:asciiTheme="minorEastAsia" w:hAnsiTheme="minorEastAsia" w:cs="Tahoma" w:hint="eastAsia"/>
          <w:b/>
          <w:sz w:val="28"/>
          <w:szCs w:val="28"/>
        </w:rPr>
        <w:t>简章</w:t>
      </w:r>
    </w:p>
    <w:p w:rsidR="00697A7A" w:rsidRDefault="00697A7A" w:rsidP="00697A7A">
      <w:pPr>
        <w:spacing w:line="360" w:lineRule="auto"/>
        <w:jc w:val="center"/>
        <w:rPr>
          <w:rStyle w:val="copyright"/>
          <w:rFonts w:asciiTheme="minorEastAsia" w:hAnsiTheme="minorEastAsia" w:cs="Tahoma"/>
          <w:b/>
          <w:sz w:val="28"/>
          <w:szCs w:val="28"/>
        </w:rPr>
      </w:pPr>
      <w:r>
        <w:rPr>
          <w:rStyle w:val="copyright"/>
          <w:rFonts w:asciiTheme="minorEastAsia" w:hAnsiTheme="minorEastAsia" w:cs="Tahoma" w:hint="eastAsia"/>
          <w:b/>
          <w:sz w:val="28"/>
          <w:szCs w:val="28"/>
        </w:rPr>
        <w:t>“共商计，泰山移”</w:t>
      </w:r>
      <w:r>
        <w:rPr>
          <w:rStyle w:val="copyright"/>
          <w:rFonts w:asciiTheme="minorEastAsia" w:hAnsiTheme="minorEastAsia" w:cs="Tahoma"/>
          <w:b/>
          <w:sz w:val="28"/>
          <w:szCs w:val="28"/>
        </w:rPr>
        <w:t>—</w:t>
      </w:r>
      <w:r>
        <w:rPr>
          <w:rStyle w:val="copyright"/>
          <w:rFonts w:asciiTheme="minorEastAsia" w:hAnsiTheme="minorEastAsia" w:cs="Tahoma" w:hint="eastAsia"/>
          <w:b/>
          <w:sz w:val="28"/>
          <w:szCs w:val="28"/>
        </w:rPr>
        <w:t>商泰，有你“位”来</w:t>
      </w:r>
    </w:p>
    <w:p w:rsidR="006F6DCA" w:rsidRDefault="006F6DCA" w:rsidP="00697A7A">
      <w:pPr>
        <w:spacing w:line="360" w:lineRule="auto"/>
        <w:jc w:val="center"/>
        <w:rPr>
          <w:rStyle w:val="copyright"/>
          <w:rFonts w:asciiTheme="minorEastAsia" w:hAnsiTheme="minorEastAsia" w:cs="Tahoma"/>
          <w:b/>
          <w:sz w:val="28"/>
          <w:szCs w:val="28"/>
        </w:rPr>
      </w:pPr>
    </w:p>
    <w:p w:rsidR="00697A7A" w:rsidRPr="009F3CC0" w:rsidRDefault="00697A7A" w:rsidP="00697A7A">
      <w:pPr>
        <w:spacing w:line="360" w:lineRule="auto"/>
        <w:jc w:val="left"/>
        <w:rPr>
          <w:rStyle w:val="copyright"/>
          <w:rFonts w:asciiTheme="minorEastAsia" w:hAnsiTheme="minorEastAsia" w:cs="Tahoma"/>
          <w:szCs w:val="21"/>
        </w:rPr>
      </w:pPr>
      <w:r w:rsidRPr="009F3CC0">
        <w:rPr>
          <w:rStyle w:val="copyright"/>
          <w:rFonts w:asciiTheme="minorEastAsia" w:hAnsiTheme="minorEastAsia" w:cs="Tahoma" w:hint="eastAsia"/>
          <w:szCs w:val="21"/>
        </w:rPr>
        <w:t>想知道我们的产品技术发展趋势吗？</w:t>
      </w:r>
    </w:p>
    <w:p w:rsidR="00697A7A" w:rsidRPr="009F3CC0" w:rsidRDefault="00697A7A" w:rsidP="00697A7A">
      <w:pPr>
        <w:spacing w:line="360" w:lineRule="auto"/>
        <w:jc w:val="left"/>
        <w:rPr>
          <w:rStyle w:val="copyright"/>
          <w:rFonts w:asciiTheme="minorEastAsia" w:hAnsiTheme="minorEastAsia" w:cs="Tahoma"/>
          <w:szCs w:val="21"/>
        </w:rPr>
      </w:pPr>
      <w:r w:rsidRPr="009F3CC0">
        <w:rPr>
          <w:rStyle w:val="copyright"/>
          <w:rFonts w:asciiTheme="minorEastAsia" w:hAnsiTheme="minorEastAsia" w:cs="Tahoma" w:hint="eastAsia"/>
          <w:szCs w:val="21"/>
        </w:rPr>
        <w:t>想和众多研发精英一起创新变革吗？</w:t>
      </w:r>
    </w:p>
    <w:p w:rsidR="00697A7A" w:rsidRDefault="00697A7A" w:rsidP="00697A7A">
      <w:pPr>
        <w:spacing w:line="360" w:lineRule="auto"/>
        <w:jc w:val="left"/>
        <w:rPr>
          <w:rStyle w:val="copyright"/>
          <w:rFonts w:asciiTheme="minorEastAsia" w:hAnsiTheme="minorEastAsia" w:cs="Tahoma"/>
          <w:szCs w:val="21"/>
        </w:rPr>
      </w:pPr>
      <w:r w:rsidRPr="009F3CC0">
        <w:rPr>
          <w:rStyle w:val="copyright"/>
          <w:rFonts w:asciiTheme="minorEastAsia" w:hAnsiTheme="minorEastAsia" w:cs="Tahoma" w:hint="eastAsia"/>
          <w:szCs w:val="21"/>
        </w:rPr>
        <w:t>来吧,加入我们的团队!用技术改变未来！</w:t>
      </w:r>
    </w:p>
    <w:p w:rsidR="006F6DCA" w:rsidRPr="009F3CC0" w:rsidRDefault="006F6DCA" w:rsidP="00697A7A">
      <w:pPr>
        <w:spacing w:line="360" w:lineRule="auto"/>
        <w:jc w:val="left"/>
        <w:rPr>
          <w:rStyle w:val="copyright"/>
          <w:rFonts w:asciiTheme="minorEastAsia" w:hAnsiTheme="minorEastAsia" w:cs="Tahoma"/>
          <w:szCs w:val="21"/>
        </w:rPr>
      </w:pPr>
    </w:p>
    <w:p w:rsidR="00E478A5" w:rsidRPr="006F6DCA" w:rsidRDefault="00E478A5" w:rsidP="00697A7A">
      <w:pPr>
        <w:spacing w:line="360" w:lineRule="auto"/>
        <w:rPr>
          <w:rFonts w:asciiTheme="minorEastAsia" w:hAnsiTheme="minorEastAsia" w:cs="Arial"/>
          <w:b/>
          <w:szCs w:val="21"/>
        </w:rPr>
      </w:pPr>
      <w:r w:rsidRPr="006F6DCA">
        <w:rPr>
          <w:rFonts w:asciiTheme="minorEastAsia" w:hAnsiTheme="minorEastAsia" w:cs="Arial" w:hint="eastAsia"/>
          <w:b/>
          <w:szCs w:val="21"/>
        </w:rPr>
        <w:t>公司</w:t>
      </w:r>
      <w:r w:rsidR="0050347A" w:rsidRPr="006F6DCA">
        <w:rPr>
          <w:rFonts w:asciiTheme="minorEastAsia" w:hAnsiTheme="minorEastAsia" w:cs="Arial" w:hint="eastAsia"/>
          <w:b/>
          <w:szCs w:val="21"/>
        </w:rPr>
        <w:t>简介</w:t>
      </w:r>
    </w:p>
    <w:p w:rsidR="00627DB2" w:rsidRPr="00325EFC" w:rsidRDefault="001C7059" w:rsidP="00627DB2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  <w:r>
        <w:rPr>
          <w:rFonts w:asciiTheme="minorEastAsia" w:hAnsiTheme="minorEastAsia" w:cs="Arial" w:hint="eastAsia"/>
          <w:szCs w:val="21"/>
        </w:rPr>
        <w:t>商泰</w:t>
      </w:r>
      <w:r w:rsidR="00627DB2" w:rsidRPr="00325EFC">
        <w:rPr>
          <w:rFonts w:asciiTheme="minorEastAsia" w:hAnsiTheme="minorEastAsia" w:cs="Arial"/>
          <w:szCs w:val="21"/>
        </w:rPr>
        <w:t>专注于汽车智能系统的开发,为众多世界知名厂商提供软件解决方案。</w:t>
      </w:r>
      <w:r w:rsidR="00627DB2" w:rsidRPr="00325EFC">
        <w:rPr>
          <w:rFonts w:asciiTheme="minorEastAsia" w:hAnsiTheme="minorEastAsia" w:cs="Arial" w:hint="eastAsia"/>
          <w:szCs w:val="21"/>
        </w:rPr>
        <w:t>发展至今</w:t>
      </w:r>
      <w:r w:rsidR="00627DB2" w:rsidRPr="00325EFC">
        <w:rPr>
          <w:rFonts w:asciiTheme="minorEastAsia" w:hAnsiTheme="minorEastAsia" w:hint="eastAsia"/>
          <w:color w:val="000000"/>
          <w:szCs w:val="21"/>
        </w:rPr>
        <w:t>员工总数已逾1</w:t>
      </w:r>
      <w:r w:rsidR="00860282">
        <w:rPr>
          <w:rFonts w:asciiTheme="minorEastAsia" w:hAnsiTheme="minorEastAsia" w:hint="eastAsia"/>
          <w:color w:val="000000"/>
          <w:szCs w:val="21"/>
        </w:rPr>
        <w:t>4</w:t>
      </w:r>
      <w:r w:rsidR="00627DB2" w:rsidRPr="00325EFC">
        <w:rPr>
          <w:rFonts w:asciiTheme="minorEastAsia" w:hAnsiTheme="minorEastAsia" w:hint="eastAsia"/>
          <w:color w:val="000000"/>
          <w:szCs w:val="21"/>
        </w:rPr>
        <w:t>00人，其中90%以上为专业技术研发人员。公司总部坐落于上海市中心CBD核心商业区淮海路地段，交通便利，环境优越，同时在沈阳和大连两地设有分公司。</w:t>
      </w:r>
      <w:r w:rsidR="00FD3D3E">
        <w:rPr>
          <w:rFonts w:asciiTheme="minorEastAsia" w:hAnsiTheme="minorEastAsia" w:hint="eastAsia"/>
          <w:color w:val="000000"/>
          <w:szCs w:val="21"/>
        </w:rPr>
        <w:t>2015年8月将汽车信息系统领域相关核心业务转移成立新公司，上海商泰汽车信息系统有限公司。</w:t>
      </w:r>
    </w:p>
    <w:p w:rsidR="00627DB2" w:rsidRPr="00325EFC" w:rsidRDefault="00627DB2" w:rsidP="00627DB2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  <w:r w:rsidRPr="00325EFC">
        <w:rPr>
          <w:rFonts w:asciiTheme="minorEastAsia" w:hAnsiTheme="minorEastAsia" w:cs="Arial" w:hint="eastAsia"/>
          <w:szCs w:val="21"/>
        </w:rPr>
        <w:t>在20多年的发展期间，获得了</w:t>
      </w:r>
      <w:r w:rsidRPr="00325EFC">
        <w:rPr>
          <w:rFonts w:asciiTheme="minorEastAsia" w:hAnsiTheme="minorEastAsia" w:cs="Arial"/>
          <w:szCs w:val="21"/>
        </w:rPr>
        <w:t>国家规划布局内重点软件企业、上海市高新技术企业</w:t>
      </w:r>
      <w:r w:rsidRPr="00325EFC">
        <w:rPr>
          <w:rFonts w:asciiTheme="minorEastAsia" w:hAnsiTheme="minorEastAsia" w:cs="Arial" w:hint="eastAsia"/>
          <w:szCs w:val="21"/>
        </w:rPr>
        <w:t>、</w:t>
      </w:r>
      <w:r w:rsidRPr="00325EFC">
        <w:rPr>
          <w:rFonts w:asciiTheme="minorEastAsia" w:hAnsiTheme="minorEastAsia" w:cs="Arial"/>
          <w:szCs w:val="21"/>
        </w:rPr>
        <w:t>外商投资先进技术企业</w:t>
      </w:r>
      <w:r w:rsidRPr="00325EFC">
        <w:rPr>
          <w:rFonts w:asciiTheme="minorEastAsia" w:hAnsiTheme="minorEastAsia" w:cs="Arial" w:hint="eastAsia"/>
          <w:szCs w:val="21"/>
        </w:rPr>
        <w:t>、上海市明星软件企业、上海市软件协会理事会成员、浦东新区高技术服务企业等</w:t>
      </w:r>
      <w:r>
        <w:rPr>
          <w:rFonts w:asciiTheme="minorEastAsia" w:hAnsiTheme="minorEastAsia" w:cs="Arial" w:hint="eastAsia"/>
          <w:szCs w:val="21"/>
        </w:rPr>
        <w:t>荣誉</w:t>
      </w:r>
      <w:r w:rsidRPr="00325EFC">
        <w:rPr>
          <w:rFonts w:asciiTheme="minorEastAsia" w:hAnsiTheme="minorEastAsia" w:cs="Arial" w:hint="eastAsia"/>
          <w:szCs w:val="21"/>
        </w:rPr>
        <w:t>称号，并顺利通过</w:t>
      </w:r>
      <w:r w:rsidRPr="00325EFC">
        <w:rPr>
          <w:rFonts w:asciiTheme="minorEastAsia" w:hAnsiTheme="minorEastAsia" w:cs="Arial"/>
          <w:szCs w:val="21"/>
        </w:rPr>
        <w:t>ISO9001</w:t>
      </w:r>
      <w:r>
        <w:rPr>
          <w:rFonts w:asciiTheme="minorEastAsia" w:hAnsiTheme="minorEastAsia" w:cs="Arial" w:hint="eastAsia"/>
          <w:szCs w:val="21"/>
        </w:rPr>
        <w:t>、</w:t>
      </w:r>
      <w:r w:rsidRPr="00D00C09">
        <w:rPr>
          <w:rFonts w:asciiTheme="minorEastAsia" w:hAnsiTheme="minorEastAsia" w:cs="Arial"/>
          <w:szCs w:val="21"/>
        </w:rPr>
        <w:t>ISO27001</w:t>
      </w:r>
      <w:r w:rsidRPr="00D00C09">
        <w:rPr>
          <w:rFonts w:asciiTheme="minorEastAsia" w:hAnsiTheme="minorEastAsia" w:cs="Arial" w:hint="eastAsia"/>
          <w:szCs w:val="21"/>
        </w:rPr>
        <w:t>及</w:t>
      </w:r>
      <w:r w:rsidRPr="00325EFC">
        <w:rPr>
          <w:rFonts w:asciiTheme="minorEastAsia" w:hAnsiTheme="minorEastAsia" w:cs="Arial"/>
          <w:szCs w:val="21"/>
        </w:rPr>
        <w:t>CMMI 3</w:t>
      </w:r>
      <w:r w:rsidRPr="00325EFC">
        <w:rPr>
          <w:rFonts w:asciiTheme="minorEastAsia" w:hAnsiTheme="minorEastAsia" w:cs="Arial" w:hint="eastAsia"/>
          <w:szCs w:val="21"/>
        </w:rPr>
        <w:t>认证。</w:t>
      </w:r>
    </w:p>
    <w:p w:rsidR="00627DB2" w:rsidRPr="00325EFC" w:rsidRDefault="00627DB2" w:rsidP="00627DB2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  <w:r w:rsidRPr="00325EFC">
        <w:rPr>
          <w:rFonts w:asciiTheme="minorEastAsia" w:hAnsiTheme="minorEastAsia" w:cs="Arial"/>
          <w:szCs w:val="21"/>
        </w:rPr>
        <w:t>公司拥有多项专利和知识产权，</w:t>
      </w:r>
      <w:r w:rsidRPr="00325EFC">
        <w:rPr>
          <w:rFonts w:asciiTheme="minorEastAsia" w:hAnsiTheme="minorEastAsia" w:cs="Arial" w:hint="eastAsia"/>
          <w:szCs w:val="21"/>
        </w:rPr>
        <w:t>自2013</w:t>
      </w:r>
      <w:r>
        <w:rPr>
          <w:rFonts w:asciiTheme="minorEastAsia" w:hAnsiTheme="minorEastAsia" w:cs="Arial" w:hint="eastAsia"/>
          <w:szCs w:val="21"/>
        </w:rPr>
        <w:t>年起</w:t>
      </w:r>
      <w:proofErr w:type="gramStart"/>
      <w:r w:rsidRPr="00325EFC">
        <w:rPr>
          <w:rFonts w:asciiTheme="minorEastAsia" w:hAnsiTheme="minorEastAsia" w:cs="Arial" w:hint="eastAsia"/>
          <w:szCs w:val="21"/>
        </w:rPr>
        <w:t>作为银级会员</w:t>
      </w:r>
      <w:proofErr w:type="gramEnd"/>
      <w:r w:rsidRPr="00325EFC">
        <w:rPr>
          <w:rFonts w:asciiTheme="minorEastAsia" w:hAnsiTheme="minorEastAsia" w:cs="Arial" w:hint="eastAsia"/>
          <w:szCs w:val="21"/>
        </w:rPr>
        <w:t>加入了Linux基金会，并于同年发布了基于Linux系统的第一代IVI平台</w:t>
      </w:r>
      <w:proofErr w:type="spellStart"/>
      <w:r w:rsidRPr="00325EFC">
        <w:rPr>
          <w:rFonts w:asciiTheme="minorEastAsia" w:hAnsiTheme="minorEastAsia" w:cs="Arial" w:hint="eastAsia"/>
          <w:szCs w:val="21"/>
        </w:rPr>
        <w:t>iAuto</w:t>
      </w:r>
      <w:proofErr w:type="spellEnd"/>
      <w:r w:rsidRPr="00325EFC">
        <w:rPr>
          <w:rFonts w:asciiTheme="minorEastAsia" w:hAnsiTheme="minorEastAsia" w:cs="Arial" w:hint="eastAsia"/>
          <w:szCs w:val="21"/>
        </w:rPr>
        <w:t xml:space="preserve"> 1.0，</w:t>
      </w:r>
      <w:r w:rsidRPr="00325EFC">
        <w:rPr>
          <w:rFonts w:asciiTheme="minorEastAsia" w:hAnsiTheme="minorEastAsia" w:cs="Arial"/>
          <w:szCs w:val="21"/>
        </w:rPr>
        <w:t>相关技术处于全球领先地位</w:t>
      </w:r>
      <w:r w:rsidRPr="00325EFC">
        <w:rPr>
          <w:rFonts w:asciiTheme="minorEastAsia" w:hAnsiTheme="minorEastAsia" w:cs="Arial" w:hint="eastAsia"/>
          <w:szCs w:val="21"/>
        </w:rPr>
        <w:t>。2017年5</w:t>
      </w:r>
      <w:r>
        <w:rPr>
          <w:rFonts w:asciiTheme="minorEastAsia" w:hAnsiTheme="minorEastAsia" w:cs="Arial" w:hint="eastAsia"/>
          <w:szCs w:val="21"/>
        </w:rPr>
        <w:t>月商泰</w:t>
      </w:r>
      <w:r w:rsidRPr="00325EFC">
        <w:rPr>
          <w:rFonts w:asciiTheme="minorEastAsia" w:hAnsiTheme="minorEastAsia" w:cs="Arial" w:hint="eastAsia"/>
          <w:szCs w:val="21"/>
        </w:rPr>
        <w:t>作为白金赞助商参加在东京举办的Automotive Linux峰会，并发布一款64位的IVI平台。</w:t>
      </w:r>
    </w:p>
    <w:p w:rsidR="00627DB2" w:rsidRDefault="00627DB2" w:rsidP="00627DB2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  <w:r w:rsidRPr="00325EFC">
        <w:rPr>
          <w:rFonts w:asciiTheme="minorEastAsia" w:hAnsiTheme="minorEastAsia" w:cs="Arial" w:hint="eastAsia"/>
          <w:szCs w:val="21"/>
        </w:rPr>
        <w:t>商泰一直秉承“尊重人才，分享成功”的理念，积极提供各种机会满足员工个人成长及职业发展需求，欢迎能力超卓、个性迥异及富于创新的各类人才加入我们！</w:t>
      </w:r>
    </w:p>
    <w:p w:rsidR="006F6DCA" w:rsidRDefault="006F6DCA" w:rsidP="00627DB2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</w:p>
    <w:p w:rsidR="00697A7A" w:rsidRDefault="00697A7A" w:rsidP="00697A7A">
      <w:pPr>
        <w:spacing w:line="360" w:lineRule="auto"/>
      </w:pPr>
      <w:r w:rsidRPr="00D839F8">
        <w:rPr>
          <w:rFonts w:hint="eastAsia"/>
          <w:b/>
        </w:rPr>
        <w:t>招聘流程</w:t>
      </w:r>
      <w:r>
        <w:rPr>
          <w:rFonts w:hint="eastAsia"/>
        </w:rPr>
        <w:t>：</w:t>
      </w:r>
    </w:p>
    <w:p w:rsidR="00697A7A" w:rsidRDefault="00697A7A" w:rsidP="00697A7A">
      <w:pPr>
        <w:spacing w:line="360" w:lineRule="auto"/>
        <w:ind w:firstLineChars="200" w:firstLine="420"/>
      </w:pPr>
      <w:r w:rsidRPr="009F3CC0">
        <w:rPr>
          <w:rFonts w:hint="eastAsia"/>
        </w:rPr>
        <w:t>网络申请——校园宣讲会——笔试（现场收简历）——简历筛选——面试——签约洽谈——入职</w:t>
      </w:r>
    </w:p>
    <w:p w:rsidR="006F6DCA" w:rsidRPr="00D839F8" w:rsidRDefault="006F6DCA" w:rsidP="00697A7A">
      <w:pPr>
        <w:spacing w:line="360" w:lineRule="auto"/>
        <w:ind w:firstLineChars="200" w:firstLine="420"/>
      </w:pPr>
    </w:p>
    <w:bookmarkStart w:id="0" w:name="OLE_LINK1"/>
    <w:bookmarkStart w:id="1" w:name="OLE_LINK2"/>
    <w:p w:rsidR="00697A7A" w:rsidRPr="00697A7A" w:rsidRDefault="00465678" w:rsidP="00697A7A">
      <w:pPr>
        <w:spacing w:line="360" w:lineRule="auto"/>
        <w:rPr>
          <w:b/>
        </w:rPr>
      </w:pPr>
      <w:r w:rsidRPr="00697A7A">
        <w:rPr>
          <w:b/>
        </w:rPr>
        <w:fldChar w:fldCharType="begin"/>
      </w:r>
      <w:r w:rsidR="00697A7A" w:rsidRPr="00697A7A">
        <w:rPr>
          <w:b/>
        </w:rPr>
        <w:instrText>HYPERLINK "http://cpro.baidu.com/cpro/ui/uijs.php?adclass=0&amp;app_id=0&amp;c=news&amp;cf=43&amp;ch=0&amp;di=128&amp;fv=19&amp;is_app=0&amp;jk=f05afb8e1cb75157&amp;k=%D5%D0%C6%B8%D6%B0%CE%BB&amp;k0=%D5%D0%C6%B8%D6%B0%CE%BB&amp;kdi0=0&amp;luki=4&amp;mcpm=0&amp;n=10&amp;p=baidu&amp;q=yingjiesheng_cpr&amp;rb=0&amp;rs=1&amp;seller_id=1&amp;sid=5751b71c8efb5af0&amp;ssp2=1&amp;stid=0&amp;t=tpclicked3_hc&amp;td=1706211&amp;tu=u1706211&amp;u=http%3A%2F%2Fmy%2Eyingjiesheng%2Ecom%2Fjob%5F556975%2Ehtml&amp;urlid=0" \t "_blank"</w:instrText>
      </w:r>
      <w:r w:rsidRPr="00697A7A">
        <w:rPr>
          <w:b/>
        </w:rPr>
        <w:fldChar w:fldCharType="separate"/>
      </w:r>
      <w:r w:rsidR="00697A7A" w:rsidRPr="00697A7A">
        <w:rPr>
          <w:b/>
        </w:rPr>
        <w:t>招聘职位</w:t>
      </w:r>
      <w:r w:rsidRPr="00697A7A">
        <w:rPr>
          <w:b/>
        </w:rPr>
        <w:fldChar w:fldCharType="end"/>
      </w:r>
      <w:r w:rsidR="00697A7A" w:rsidRPr="00697A7A">
        <w:rPr>
          <w:b/>
        </w:rPr>
        <w:t>：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 w:hint="eastAsia"/>
          <w:szCs w:val="21"/>
        </w:rPr>
        <w:t>1、C++开发工程师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 w:hint="eastAsia"/>
          <w:szCs w:val="21"/>
        </w:rPr>
        <w:t>2、</w:t>
      </w:r>
      <w:r>
        <w:rPr>
          <w:rFonts w:asciiTheme="minorEastAsia" w:hAnsiTheme="minorEastAsia" w:cs="Arial" w:hint="eastAsia"/>
          <w:szCs w:val="21"/>
        </w:rPr>
        <w:t>单片机开发工程师</w:t>
      </w:r>
    </w:p>
    <w:p w:rsidR="00697A7A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 w:hint="eastAsia"/>
          <w:szCs w:val="21"/>
        </w:rPr>
        <w:lastRenderedPageBreak/>
        <w:t>3、嵌入式开发工程师</w:t>
      </w:r>
    </w:p>
    <w:p w:rsidR="00697A7A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>
        <w:rPr>
          <w:rFonts w:asciiTheme="minorEastAsia" w:hAnsiTheme="minorEastAsia" w:cs="Arial" w:hint="eastAsia"/>
          <w:szCs w:val="21"/>
        </w:rPr>
        <w:t>4</w:t>
      </w:r>
      <w:r w:rsidRPr="006E4FC1">
        <w:rPr>
          <w:rFonts w:asciiTheme="minorEastAsia" w:hAnsiTheme="minorEastAsia" w:cs="Arial" w:hint="eastAsia"/>
          <w:szCs w:val="21"/>
        </w:rPr>
        <w:t>、</w:t>
      </w:r>
      <w:r w:rsidR="002C3C1D">
        <w:rPr>
          <w:rFonts w:asciiTheme="minorEastAsia" w:hAnsiTheme="minorEastAsia" w:cs="Arial" w:hint="eastAsia"/>
          <w:szCs w:val="21"/>
        </w:rPr>
        <w:t>地图</w:t>
      </w:r>
      <w:r w:rsidR="00B577A5">
        <w:rPr>
          <w:rFonts w:asciiTheme="minorEastAsia" w:hAnsiTheme="minorEastAsia" w:cs="Arial" w:hint="eastAsia"/>
          <w:szCs w:val="21"/>
        </w:rPr>
        <w:t>数据编译</w:t>
      </w:r>
      <w:r w:rsidR="002C3C1D">
        <w:rPr>
          <w:rFonts w:asciiTheme="minorEastAsia" w:hAnsiTheme="minorEastAsia" w:cs="Arial" w:hint="eastAsia"/>
          <w:szCs w:val="21"/>
        </w:rPr>
        <w:t>开发</w:t>
      </w:r>
      <w:r w:rsidRPr="006E4FC1">
        <w:rPr>
          <w:rFonts w:asciiTheme="minorEastAsia" w:hAnsiTheme="minorEastAsia" w:cs="Arial" w:hint="eastAsia"/>
          <w:szCs w:val="21"/>
        </w:rPr>
        <w:t>工程师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>
        <w:rPr>
          <w:rFonts w:asciiTheme="minorEastAsia" w:hAnsiTheme="minorEastAsia" w:cs="Arial" w:hint="eastAsia"/>
          <w:szCs w:val="21"/>
        </w:rPr>
        <w:t>5</w:t>
      </w:r>
      <w:r w:rsidRPr="006E4FC1">
        <w:rPr>
          <w:rFonts w:asciiTheme="minorEastAsia" w:hAnsiTheme="minorEastAsia" w:cs="Arial" w:hint="eastAsia"/>
          <w:szCs w:val="21"/>
        </w:rPr>
        <w:t>、导航算法工程师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/>
          <w:szCs w:val="21"/>
        </w:rPr>
        <w:t>工作地点：上海、</w:t>
      </w:r>
      <w:r>
        <w:rPr>
          <w:rFonts w:asciiTheme="minorEastAsia" w:hAnsiTheme="minorEastAsia" w:cs="Arial" w:hint="eastAsia"/>
          <w:szCs w:val="21"/>
        </w:rPr>
        <w:t>沈阳、大连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/>
          <w:szCs w:val="21"/>
        </w:rPr>
        <w:t>工作职责：负责汽车智能系统相关软件的设计和开发。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/>
          <w:szCs w:val="21"/>
        </w:rPr>
        <w:t>任职资格：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/>
          <w:szCs w:val="21"/>
        </w:rPr>
        <w:t>1．</w:t>
      </w:r>
      <w:r>
        <w:rPr>
          <w:rFonts w:asciiTheme="minorEastAsia" w:hAnsiTheme="minorEastAsia" w:cs="Arial" w:hint="eastAsia"/>
          <w:szCs w:val="21"/>
        </w:rPr>
        <w:t>2018届</w:t>
      </w:r>
      <w:r w:rsidRPr="006E4FC1">
        <w:rPr>
          <w:rFonts w:asciiTheme="minorEastAsia" w:hAnsiTheme="minorEastAsia" w:cs="Arial"/>
          <w:szCs w:val="21"/>
        </w:rPr>
        <w:t>本科及研究生学历，在校期间学习成绩优良；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/>
          <w:szCs w:val="21"/>
        </w:rPr>
        <w:t>2．计算机、</w:t>
      </w:r>
      <w:hyperlink r:id="rId6" w:tgtFrame="_blank" w:history="1">
        <w:r w:rsidRPr="00697A7A">
          <w:t>软件工程</w:t>
        </w:r>
      </w:hyperlink>
      <w:r w:rsidRPr="006E4FC1">
        <w:rPr>
          <w:rFonts w:asciiTheme="minorEastAsia" w:hAnsiTheme="minorEastAsia" w:cs="Arial"/>
          <w:szCs w:val="21"/>
        </w:rPr>
        <w:t>及相关专业；</w:t>
      </w:r>
      <w:r w:rsidRPr="006E4FC1">
        <w:rPr>
          <w:rStyle w:val="apple-converted-space"/>
          <w:rFonts w:asciiTheme="minorEastAsia" w:hAnsiTheme="minorEastAsia" w:cs="Arial"/>
          <w:szCs w:val="21"/>
        </w:rPr>
        <w:t> 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/>
          <w:szCs w:val="21"/>
        </w:rPr>
        <w:t>3．专业能力：</w:t>
      </w:r>
      <w:r w:rsidR="005A75BA">
        <w:rPr>
          <w:rFonts w:asciiTheme="minorEastAsia" w:hAnsiTheme="minorEastAsia" w:cs="Arial" w:hint="eastAsia"/>
          <w:szCs w:val="21"/>
        </w:rPr>
        <w:t>需精通C/C++开发语言，</w:t>
      </w:r>
      <w:r w:rsidR="00D93966">
        <w:rPr>
          <w:rFonts w:asciiTheme="minorEastAsia" w:hAnsiTheme="minorEastAsia" w:cs="Arial" w:hint="eastAsia"/>
          <w:szCs w:val="21"/>
        </w:rPr>
        <w:t>同时</w:t>
      </w:r>
      <w:r w:rsidR="005A75BA">
        <w:rPr>
          <w:rFonts w:asciiTheme="minorEastAsia" w:hAnsiTheme="minorEastAsia" w:cs="Arial" w:hint="eastAsia"/>
          <w:szCs w:val="21"/>
        </w:rPr>
        <w:t>掌握Java等其他开发语言尤佳</w:t>
      </w:r>
      <w:r w:rsidRPr="006E4FC1">
        <w:rPr>
          <w:rFonts w:asciiTheme="minorEastAsia" w:hAnsiTheme="minorEastAsia" w:cs="Arial"/>
          <w:szCs w:val="21"/>
        </w:rPr>
        <w:t>；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/>
          <w:szCs w:val="21"/>
        </w:rPr>
        <w:t>4．大学英语四级及以上水平，如口语会话能力强者优先考虑；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/>
          <w:szCs w:val="21"/>
        </w:rPr>
        <w:t>5．有智能导航、智慧交通、云计算、多媒体相关项目开发和研究经验优先考虑；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/>
          <w:szCs w:val="21"/>
        </w:rPr>
        <w:t>6．具有较强的学习能力、沟通能力和团队合作精神；</w:t>
      </w:r>
    </w:p>
    <w:p w:rsidR="00697A7A" w:rsidRPr="006E4FC1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6E4FC1">
        <w:rPr>
          <w:rFonts w:asciiTheme="minorEastAsia" w:hAnsiTheme="minorEastAsia" w:cs="Arial"/>
          <w:szCs w:val="21"/>
        </w:rPr>
        <w:t>7．有较强的独立工作能力和解决问题能力，工作积极主动、责任心强，能承受工作压力。</w:t>
      </w:r>
    </w:p>
    <w:bookmarkEnd w:id="0"/>
    <w:bookmarkEnd w:id="1"/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</w:p>
    <w:p w:rsidR="00697A7A" w:rsidRPr="00DC4AB9" w:rsidRDefault="00697A7A" w:rsidP="00697A7A">
      <w:pPr>
        <w:spacing w:line="360" w:lineRule="auto"/>
        <w:rPr>
          <w:rFonts w:asciiTheme="minorEastAsia" w:hAnsiTheme="minorEastAsia" w:cs="Arial"/>
          <w:b/>
          <w:szCs w:val="21"/>
        </w:rPr>
      </w:pPr>
      <w:r w:rsidRPr="00DC4AB9">
        <w:rPr>
          <w:rFonts w:asciiTheme="minorEastAsia" w:hAnsiTheme="minorEastAsia" w:cs="Arial"/>
          <w:b/>
          <w:szCs w:val="21"/>
        </w:rPr>
        <w:t>薪资福利：</w:t>
      </w:r>
    </w:p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0F5F5E">
        <w:rPr>
          <w:rFonts w:asciiTheme="minorEastAsia" w:hAnsiTheme="minorEastAsia" w:cs="Arial"/>
          <w:szCs w:val="21"/>
        </w:rPr>
        <w:t>1</w:t>
      </w:r>
      <w:r>
        <w:rPr>
          <w:rFonts w:asciiTheme="minorEastAsia" w:hAnsiTheme="minorEastAsia" w:cs="Arial" w:hint="eastAsia"/>
          <w:szCs w:val="21"/>
        </w:rPr>
        <w:t>．</w:t>
      </w:r>
      <w:r w:rsidRPr="000F5F5E">
        <w:rPr>
          <w:rFonts w:asciiTheme="minorEastAsia" w:hAnsiTheme="minorEastAsia" w:cs="Arial"/>
          <w:szCs w:val="21"/>
        </w:rPr>
        <w:t>具有竞争力的薪资水平，每年两次奖金，每年调薪机会；</w:t>
      </w:r>
    </w:p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0F5F5E">
        <w:rPr>
          <w:rFonts w:asciiTheme="minorEastAsia" w:hAnsiTheme="minorEastAsia" w:cs="Arial"/>
          <w:szCs w:val="21"/>
        </w:rPr>
        <w:t>2．国家规定的五险（养老、医疗、工伤、失业、生育）和</w:t>
      </w:r>
      <w:r w:rsidRPr="000F5F5E">
        <w:rPr>
          <w:rFonts w:asciiTheme="minorEastAsia" w:hAnsiTheme="minorEastAsia" w:cs="Arial" w:hint="eastAsia"/>
          <w:szCs w:val="21"/>
        </w:rPr>
        <w:t>二</w:t>
      </w:r>
      <w:r w:rsidRPr="000F5F5E">
        <w:rPr>
          <w:rFonts w:asciiTheme="minorEastAsia" w:hAnsiTheme="minorEastAsia" w:cs="Arial"/>
          <w:szCs w:val="21"/>
        </w:rPr>
        <w:t>金（住房公积金</w:t>
      </w:r>
      <w:r w:rsidRPr="000F5F5E">
        <w:rPr>
          <w:rFonts w:asciiTheme="minorEastAsia" w:hAnsiTheme="minorEastAsia" w:cs="Arial" w:hint="eastAsia"/>
          <w:szCs w:val="21"/>
        </w:rPr>
        <w:t>及补充公积金</w:t>
      </w:r>
      <w:r w:rsidRPr="000F5F5E">
        <w:rPr>
          <w:rFonts w:asciiTheme="minorEastAsia" w:hAnsiTheme="minorEastAsia" w:cs="Arial"/>
          <w:szCs w:val="21"/>
        </w:rPr>
        <w:t>）；</w:t>
      </w:r>
    </w:p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0F5F5E">
        <w:rPr>
          <w:rFonts w:asciiTheme="minorEastAsia" w:hAnsiTheme="minorEastAsia" w:cs="Arial"/>
          <w:szCs w:val="21"/>
        </w:rPr>
        <w:t>3．除了国家规定的法定年休假，员工享有</w:t>
      </w:r>
      <w:r>
        <w:rPr>
          <w:rFonts w:asciiTheme="minorEastAsia" w:hAnsiTheme="minorEastAsia" w:cs="Arial" w:hint="eastAsia"/>
          <w:szCs w:val="21"/>
        </w:rPr>
        <w:t>公司福利</w:t>
      </w:r>
      <w:r w:rsidRPr="000F5F5E">
        <w:rPr>
          <w:rFonts w:asciiTheme="minorEastAsia" w:hAnsiTheme="minorEastAsia" w:cs="Arial"/>
          <w:szCs w:val="21"/>
        </w:rPr>
        <w:t>带薪假期，</w:t>
      </w:r>
      <w:proofErr w:type="gramStart"/>
      <w:r w:rsidRPr="000F5F5E">
        <w:rPr>
          <w:rFonts w:asciiTheme="minorEastAsia" w:hAnsiTheme="minorEastAsia" w:cs="Arial"/>
          <w:szCs w:val="21"/>
        </w:rPr>
        <w:t>随着司龄增长</w:t>
      </w:r>
      <w:proofErr w:type="gramEnd"/>
      <w:r w:rsidRPr="000F5F5E">
        <w:rPr>
          <w:rFonts w:asciiTheme="minorEastAsia" w:hAnsiTheme="minorEastAsia" w:cs="Arial"/>
          <w:szCs w:val="21"/>
        </w:rPr>
        <w:t>相应增加；</w:t>
      </w:r>
    </w:p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0F5F5E">
        <w:rPr>
          <w:rFonts w:asciiTheme="minorEastAsia" w:hAnsiTheme="minorEastAsia" w:cs="Arial"/>
          <w:szCs w:val="21"/>
        </w:rPr>
        <w:t>4．正式员工享有商业医疗保险、国内外旅游、年度健康体检；</w:t>
      </w:r>
    </w:p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0F5F5E">
        <w:rPr>
          <w:rFonts w:asciiTheme="minorEastAsia" w:hAnsiTheme="minorEastAsia" w:cs="Arial"/>
          <w:szCs w:val="21"/>
        </w:rPr>
        <w:t>5．形式多样的团队活动和兴趣爱好小组；</w:t>
      </w:r>
    </w:p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0F5F5E">
        <w:rPr>
          <w:rFonts w:asciiTheme="minorEastAsia" w:hAnsiTheme="minorEastAsia" w:cs="Arial"/>
          <w:szCs w:val="21"/>
        </w:rPr>
        <w:t>6</w:t>
      </w:r>
      <w:r>
        <w:rPr>
          <w:rFonts w:asciiTheme="minorEastAsia" w:hAnsiTheme="minorEastAsia" w:cs="Arial"/>
          <w:szCs w:val="21"/>
        </w:rPr>
        <w:t>．协助办理上海户籍申请和居住证</w:t>
      </w:r>
      <w:r>
        <w:rPr>
          <w:rFonts w:asciiTheme="minorEastAsia" w:hAnsiTheme="minorEastAsia" w:cs="Arial" w:hint="eastAsia"/>
          <w:szCs w:val="21"/>
        </w:rPr>
        <w:t>。</w:t>
      </w:r>
    </w:p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</w:p>
    <w:p w:rsidR="00697A7A" w:rsidRPr="00DC4AB9" w:rsidRDefault="00697A7A" w:rsidP="00697A7A">
      <w:pPr>
        <w:spacing w:line="360" w:lineRule="auto"/>
        <w:rPr>
          <w:rFonts w:asciiTheme="minorEastAsia" w:hAnsiTheme="minorEastAsia" w:cs="Arial"/>
          <w:b/>
          <w:szCs w:val="21"/>
        </w:rPr>
      </w:pPr>
      <w:r w:rsidRPr="00DC4AB9">
        <w:rPr>
          <w:rFonts w:asciiTheme="minorEastAsia" w:hAnsiTheme="minorEastAsia" w:cs="Arial"/>
          <w:b/>
          <w:szCs w:val="21"/>
        </w:rPr>
        <w:t>培训发展体系：</w:t>
      </w:r>
    </w:p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0F5F5E">
        <w:rPr>
          <w:rFonts w:asciiTheme="minorEastAsia" w:hAnsiTheme="minorEastAsia" w:cs="Arial"/>
          <w:szCs w:val="21"/>
        </w:rPr>
        <w:t>1．职业素养培训；</w:t>
      </w:r>
    </w:p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0F5F5E">
        <w:rPr>
          <w:rFonts w:asciiTheme="minorEastAsia" w:hAnsiTheme="minorEastAsia" w:cs="Arial"/>
          <w:szCs w:val="21"/>
        </w:rPr>
        <w:t>2．工作技能培训；</w:t>
      </w:r>
    </w:p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0F5F5E">
        <w:rPr>
          <w:rFonts w:asciiTheme="minorEastAsia" w:hAnsiTheme="minorEastAsia" w:cs="Arial"/>
          <w:szCs w:val="21"/>
        </w:rPr>
        <w:t>3．日语语言培训；</w:t>
      </w:r>
    </w:p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0F5F5E">
        <w:rPr>
          <w:rFonts w:asciiTheme="minorEastAsia" w:hAnsiTheme="minorEastAsia" w:cs="Arial"/>
          <w:szCs w:val="21"/>
        </w:rPr>
        <w:t>4．海外深造培训；</w:t>
      </w:r>
    </w:p>
    <w:p w:rsidR="00697A7A" w:rsidRPr="000F5F5E" w:rsidRDefault="00697A7A" w:rsidP="00697A7A">
      <w:pPr>
        <w:spacing w:line="360" w:lineRule="auto"/>
        <w:rPr>
          <w:rFonts w:asciiTheme="minorEastAsia" w:hAnsiTheme="minorEastAsia" w:cs="Arial"/>
          <w:szCs w:val="21"/>
        </w:rPr>
      </w:pPr>
      <w:r w:rsidRPr="000F5F5E">
        <w:rPr>
          <w:rFonts w:asciiTheme="minorEastAsia" w:hAnsiTheme="minorEastAsia" w:cs="Arial"/>
          <w:szCs w:val="21"/>
        </w:rPr>
        <w:t>5</w:t>
      </w:r>
      <w:r>
        <w:rPr>
          <w:rFonts w:asciiTheme="minorEastAsia" w:hAnsiTheme="minorEastAsia" w:cs="Arial"/>
          <w:szCs w:val="21"/>
        </w:rPr>
        <w:t>．职业发展定制</w:t>
      </w:r>
      <w:r>
        <w:rPr>
          <w:rFonts w:asciiTheme="minorEastAsia" w:hAnsiTheme="minorEastAsia" w:cs="Arial" w:hint="eastAsia"/>
          <w:szCs w:val="21"/>
        </w:rPr>
        <w:t>。</w:t>
      </w:r>
    </w:p>
    <w:p w:rsidR="00553868" w:rsidRDefault="00465678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  <w:r>
        <w:rPr>
          <w:rFonts w:asciiTheme="minorEastAsia" w:hAnsiTheme="minorEastAsia" w:cs="Arial"/>
          <w:noProof/>
          <w:szCs w:val="21"/>
        </w:rPr>
        <w:lastRenderedPageBreak/>
        <w:pict>
          <v:rect id="_x0000_s2051" style="position:absolute;left:0;text-align:left;margin-left:-8.85pt;margin-top:9.25pt;width:460.65pt;height:189.2pt;z-index:251659264" stroked="f">
            <v:textbox>
              <w:txbxContent>
                <w:p w:rsidR="008102BB" w:rsidRPr="00325EFC" w:rsidRDefault="008102BB" w:rsidP="006F6DCA">
                  <w:pPr>
                    <w:spacing w:line="360" w:lineRule="auto"/>
                    <w:rPr>
                      <w:rFonts w:asciiTheme="minorEastAsia" w:hAnsiTheme="minorEastAsia"/>
                      <w:b/>
                      <w:szCs w:val="21"/>
                    </w:rPr>
                  </w:pPr>
                  <w:r w:rsidRPr="00325EFC">
                    <w:rPr>
                      <w:rFonts w:asciiTheme="minorEastAsia" w:hAnsiTheme="minorEastAsia" w:hint="eastAsia"/>
                      <w:b/>
                      <w:szCs w:val="21"/>
                    </w:rPr>
                    <w:t>联系方式</w:t>
                  </w:r>
                </w:p>
                <w:p w:rsidR="008102BB" w:rsidRPr="008102BB" w:rsidRDefault="006F6DCA" w:rsidP="006F6DCA">
                  <w:pPr>
                    <w:spacing w:line="360" w:lineRule="auto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上海公司</w:t>
                  </w:r>
                  <w:r w:rsidR="008102BB" w:rsidRPr="00325EFC">
                    <w:rPr>
                      <w:rFonts w:asciiTheme="minorEastAsia" w:hAnsiTheme="minorEastAsia" w:hint="eastAsia"/>
                      <w:szCs w:val="21"/>
                    </w:rPr>
                    <w:t>地址:中国上海市淮海中路775号新华联大厦西楼17层</w:t>
                  </w:r>
                </w:p>
                <w:p w:rsidR="009A634F" w:rsidRDefault="008102BB" w:rsidP="006F6DCA">
                  <w:pPr>
                    <w:spacing w:line="360" w:lineRule="auto"/>
                    <w:rPr>
                      <w:rFonts w:asciiTheme="minorEastAsia" w:hAnsiTheme="minorEastAsia"/>
                      <w:szCs w:val="21"/>
                    </w:rPr>
                  </w:pPr>
                  <w:r w:rsidRPr="00325EFC">
                    <w:rPr>
                      <w:rFonts w:asciiTheme="minorEastAsia" w:hAnsiTheme="minorEastAsia" w:hint="eastAsia"/>
                      <w:szCs w:val="21"/>
                    </w:rPr>
                    <w:t>邮政编码</w:t>
                  </w:r>
                  <w:r>
                    <w:rPr>
                      <w:rFonts w:asciiTheme="minorEastAsia" w:hAnsiTheme="minorEastAsia" w:hint="eastAsia"/>
                      <w:szCs w:val="21"/>
                    </w:rPr>
                    <w:t>：</w:t>
                  </w:r>
                  <w:r w:rsidRPr="00325EFC">
                    <w:rPr>
                      <w:rFonts w:asciiTheme="minorEastAsia" w:hAnsiTheme="minorEastAsia" w:hint="eastAsia"/>
                      <w:szCs w:val="21"/>
                    </w:rPr>
                    <w:t>200020</w:t>
                  </w:r>
                </w:p>
                <w:p w:rsidR="009A634F" w:rsidRPr="00325EFC" w:rsidRDefault="009A634F" w:rsidP="006F6DCA">
                  <w:pPr>
                    <w:spacing w:line="360" w:lineRule="auto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邮箱:yangyijun@suntec.net</w:t>
                  </w:r>
                </w:p>
                <w:p w:rsidR="008102BB" w:rsidRPr="00325EFC" w:rsidRDefault="008102BB" w:rsidP="006F6DCA">
                  <w:pPr>
                    <w:spacing w:line="360" w:lineRule="auto"/>
                    <w:rPr>
                      <w:rFonts w:asciiTheme="minorEastAsia" w:hAnsiTheme="minorEastAsia"/>
                      <w:szCs w:val="21"/>
                    </w:rPr>
                  </w:pPr>
                  <w:r w:rsidRPr="00325EFC">
                    <w:rPr>
                      <w:rFonts w:asciiTheme="minorEastAsia" w:hAnsiTheme="minorEastAsia" w:hint="eastAsia"/>
                      <w:szCs w:val="21"/>
                    </w:rPr>
                    <w:t>电话:</w:t>
                  </w:r>
                  <w:r w:rsidRPr="00325EFC">
                    <w:rPr>
                      <w:rFonts w:asciiTheme="minorEastAsia" w:hAnsiTheme="minorEastAsia"/>
                      <w:szCs w:val="21"/>
                    </w:rPr>
                    <w:t>+86 21 6473 9882</w:t>
                  </w:r>
                </w:p>
                <w:p w:rsidR="008102BB" w:rsidRDefault="008102BB" w:rsidP="006F6DCA">
                  <w:pPr>
                    <w:spacing w:line="360" w:lineRule="auto"/>
                    <w:rPr>
                      <w:rFonts w:asciiTheme="minorEastAsia" w:hAnsiTheme="minorEastAsia"/>
                      <w:szCs w:val="21"/>
                    </w:rPr>
                  </w:pPr>
                  <w:r w:rsidRPr="00325EFC">
                    <w:rPr>
                      <w:rFonts w:asciiTheme="minorEastAsia" w:hAnsiTheme="minorEastAsia" w:hint="eastAsia"/>
                      <w:szCs w:val="21"/>
                    </w:rPr>
                    <w:t>传真:</w:t>
                  </w:r>
                  <w:r w:rsidRPr="00325EFC">
                    <w:rPr>
                      <w:rFonts w:asciiTheme="minorEastAsia" w:hAnsiTheme="minorEastAsia"/>
                      <w:szCs w:val="21"/>
                    </w:rPr>
                    <w:t>+86 21 6466 8656</w:t>
                  </w:r>
                </w:p>
                <w:p w:rsidR="006F6DCA" w:rsidRPr="006F6DCA" w:rsidRDefault="006F6DCA" w:rsidP="006F6DCA">
                  <w:pPr>
                    <w:spacing w:line="360" w:lineRule="auto"/>
                  </w:pPr>
                  <w:r w:rsidRPr="006F6DCA">
                    <w:rPr>
                      <w:rFonts w:hint="eastAsia"/>
                    </w:rPr>
                    <w:t>沈阳</w:t>
                  </w:r>
                  <w:r w:rsidR="00446912">
                    <w:rPr>
                      <w:rFonts w:hint="eastAsia"/>
                    </w:rPr>
                    <w:t>公司</w:t>
                  </w:r>
                  <w:r w:rsidRPr="006F6DCA">
                    <w:rPr>
                      <w:rFonts w:hint="eastAsia"/>
                    </w:rPr>
                    <w:t>地址：沈阳市和平区青年大街</w:t>
                  </w:r>
                  <w:r w:rsidRPr="006F6DCA">
                    <w:rPr>
                      <w:rFonts w:hint="eastAsia"/>
                    </w:rPr>
                    <w:t>386</w:t>
                  </w:r>
                  <w:r w:rsidRPr="006F6DCA">
                    <w:rPr>
                      <w:rFonts w:hint="eastAsia"/>
                    </w:rPr>
                    <w:t>号丽都索菲特酒店</w:t>
                  </w:r>
                </w:p>
                <w:p w:rsidR="006F6DCA" w:rsidRPr="006F6DCA" w:rsidRDefault="006F6DCA" w:rsidP="006F6DCA">
                  <w:pPr>
                    <w:spacing w:line="360" w:lineRule="auto"/>
                  </w:pPr>
                  <w:r w:rsidRPr="006F6DCA">
                    <w:rPr>
                      <w:rFonts w:hint="eastAsia"/>
                    </w:rPr>
                    <w:t>大连</w:t>
                  </w:r>
                  <w:r w:rsidR="00446912">
                    <w:rPr>
                      <w:rFonts w:hint="eastAsia"/>
                    </w:rPr>
                    <w:t>公司</w:t>
                  </w:r>
                  <w:r w:rsidRPr="006F6DCA">
                    <w:rPr>
                      <w:rFonts w:hint="eastAsia"/>
                    </w:rPr>
                    <w:t>地址：大连市高新园区汇贤园七号</w:t>
                  </w:r>
                  <w:r w:rsidRPr="006F6DCA">
                    <w:rPr>
                      <w:rFonts w:hint="eastAsia"/>
                    </w:rPr>
                    <w:t xml:space="preserve"> </w:t>
                  </w:r>
                  <w:r w:rsidRPr="006F6DCA">
                    <w:rPr>
                      <w:rFonts w:hint="eastAsia"/>
                    </w:rPr>
                    <w:t>腾飞园二期</w:t>
                  </w:r>
                  <w:r w:rsidRPr="006F6DCA">
                    <w:rPr>
                      <w:rFonts w:hint="eastAsia"/>
                    </w:rPr>
                    <w:t xml:space="preserve">  </w:t>
                  </w:r>
                  <w:r w:rsidRPr="006F6DCA">
                    <w:rPr>
                      <w:rFonts w:hint="eastAsia"/>
                    </w:rPr>
                    <w:t>四楼西</w:t>
                  </w:r>
                </w:p>
                <w:p w:rsidR="006F6DCA" w:rsidRPr="006F6DCA" w:rsidRDefault="006F6DCA" w:rsidP="008102BB">
                  <w:pPr>
                    <w:rPr>
                      <w:rFonts w:asciiTheme="minorEastAsia" w:hAnsiTheme="minorEastAsia"/>
                      <w:szCs w:val="21"/>
                    </w:rPr>
                  </w:pPr>
                </w:p>
                <w:p w:rsidR="008102BB" w:rsidRPr="008102BB" w:rsidRDefault="008102BB"/>
              </w:txbxContent>
            </v:textbox>
          </v:rect>
        </w:pict>
      </w:r>
    </w:p>
    <w:p w:rsidR="008102BB" w:rsidRDefault="008102BB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</w:p>
    <w:p w:rsidR="008102BB" w:rsidRDefault="008102BB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</w:p>
    <w:p w:rsidR="008102BB" w:rsidRDefault="008102BB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</w:p>
    <w:p w:rsidR="008102BB" w:rsidRDefault="008102BB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</w:p>
    <w:p w:rsidR="008102BB" w:rsidRDefault="008102BB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</w:p>
    <w:p w:rsidR="008102BB" w:rsidRDefault="008102BB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</w:p>
    <w:p w:rsidR="008102BB" w:rsidRDefault="008102BB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</w:p>
    <w:p w:rsidR="00345293" w:rsidRDefault="00465678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  <w:r>
        <w:rPr>
          <w:rFonts w:asciiTheme="minorEastAsia" w:hAnsiTheme="minorEastAsia" w:cs="Arial"/>
          <w:noProof/>
          <w:szCs w:val="21"/>
        </w:rPr>
        <w:pict>
          <v:rect id="_x0000_s2053" style="position:absolute;left:0;text-align:left;margin-left:40.8pt;margin-top:15pt;width:365.25pt;height:146.95pt;z-index:251661312" stroked="f">
            <v:textbox>
              <w:txbxContent>
                <w:p w:rsidR="00345293" w:rsidRPr="00325EFC" w:rsidRDefault="00345293" w:rsidP="00CD659A">
                  <w:pPr>
                    <w:jc w:val="center"/>
                    <w:rPr>
                      <w:rFonts w:asciiTheme="minorEastAsia" w:hAnsiTheme="minorEastAsia" w:cs="Arial"/>
                      <w:b/>
                      <w:szCs w:val="21"/>
                    </w:rPr>
                  </w:pPr>
                  <w:r w:rsidRPr="00325EFC">
                    <w:rPr>
                      <w:rFonts w:asciiTheme="minorEastAsia" w:hAnsiTheme="minorEastAsia" w:cs="Arial" w:hint="eastAsia"/>
                      <w:b/>
                      <w:szCs w:val="21"/>
                    </w:rPr>
                    <w:t>公司网址</w:t>
                  </w:r>
                </w:p>
                <w:p w:rsidR="00345293" w:rsidRPr="00325EFC" w:rsidRDefault="00465678" w:rsidP="00CD659A"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hyperlink r:id="rId7" w:history="1">
                    <w:r w:rsidR="00345293" w:rsidRPr="00325EFC">
                      <w:rPr>
                        <w:rStyle w:val="a6"/>
                        <w:rFonts w:asciiTheme="minorEastAsia" w:hAnsiTheme="minorEastAsia"/>
                        <w:szCs w:val="21"/>
                      </w:rPr>
                      <w:t>http://www.suntec.net/home</w:t>
                    </w:r>
                  </w:hyperlink>
                </w:p>
                <w:p w:rsidR="00345293" w:rsidRDefault="00345293" w:rsidP="00CD659A">
                  <w:pPr>
                    <w:jc w:val="center"/>
                  </w:pPr>
                </w:p>
                <w:p w:rsidR="00345293" w:rsidRPr="008102BB" w:rsidRDefault="00345293" w:rsidP="00CD659A">
                  <w:pPr>
                    <w:jc w:val="center"/>
                  </w:pPr>
                  <w:r w:rsidRPr="00345293">
                    <w:rPr>
                      <w:noProof/>
                    </w:rPr>
                    <w:drawing>
                      <wp:inline distT="0" distB="0" distL="0" distR="0">
                        <wp:extent cx="2333625" cy="1171575"/>
                        <wp:effectExtent l="19050" t="0" r="9525" b="0"/>
                        <wp:docPr id="11" name="图片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52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1511" cy="11755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345293" w:rsidRDefault="00345293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</w:p>
    <w:p w:rsidR="00345293" w:rsidRDefault="00345293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</w:p>
    <w:p w:rsidR="00245C7A" w:rsidRDefault="00245C7A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</w:p>
    <w:p w:rsidR="00245C7A" w:rsidRDefault="00245C7A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</w:p>
    <w:p w:rsidR="00345293" w:rsidRDefault="004311DD" w:rsidP="00C048BC">
      <w:pPr>
        <w:spacing w:line="360" w:lineRule="auto"/>
        <w:ind w:firstLineChars="200" w:firstLine="420"/>
        <w:rPr>
          <w:rFonts w:asciiTheme="minorEastAsia" w:hAnsiTheme="minorEastAsia" w:cs="Arial"/>
          <w:szCs w:val="21"/>
        </w:rPr>
      </w:pPr>
      <w:r>
        <w:rPr>
          <w:rFonts w:asciiTheme="minorEastAsia" w:hAnsiTheme="minorEastAsia" w:cs="Arial"/>
          <w:noProof/>
          <w:szCs w:val="21"/>
        </w:rPr>
        <w:pict>
          <v:rect id="_x0000_s2060" style="position:absolute;left:0;text-align:left;margin-left:213.9pt;margin-top:85.5pt;width:245.4pt;height:204.75pt;z-index:251665408" stroked="f">
            <v:textbox>
              <w:txbxContent>
                <w:p w:rsidR="006F6DCA" w:rsidRDefault="006F6DCA" w:rsidP="006F6DCA">
                  <w:pPr>
                    <w:jc w:val="center"/>
                    <w:rPr>
                      <w:rFonts w:asciiTheme="minorEastAsia" w:hAnsiTheme="minorEastAsia" w:cs="Arial"/>
                      <w:b/>
                      <w:szCs w:val="21"/>
                    </w:rPr>
                  </w:pPr>
                  <w:proofErr w:type="gramStart"/>
                  <w:r>
                    <w:rPr>
                      <w:rFonts w:asciiTheme="minorEastAsia" w:hAnsiTheme="minorEastAsia" w:cs="Arial" w:hint="eastAsia"/>
                      <w:b/>
                      <w:szCs w:val="21"/>
                    </w:rPr>
                    <w:t>网申通道</w:t>
                  </w:r>
                  <w:proofErr w:type="gramEnd"/>
                </w:p>
                <w:p w:rsidR="00446912" w:rsidRDefault="00446912" w:rsidP="006F6DCA">
                  <w:pPr>
                    <w:jc w:val="center"/>
                    <w:rPr>
                      <w:rFonts w:asciiTheme="minorEastAsia" w:hAnsiTheme="minorEastAsia" w:cs="Arial"/>
                      <w:b/>
                      <w:szCs w:val="21"/>
                    </w:rPr>
                  </w:pPr>
                </w:p>
                <w:p w:rsidR="006F6DCA" w:rsidRPr="00325EFC" w:rsidRDefault="004311DD" w:rsidP="006F6DCA">
                  <w:pPr>
                    <w:jc w:val="center"/>
                    <w:rPr>
                      <w:rFonts w:asciiTheme="minorEastAsia" w:hAnsiTheme="minorEastAsia" w:cs="Arial"/>
                      <w:b/>
                      <w:szCs w:val="21"/>
                    </w:rPr>
                  </w:pPr>
                  <w:r>
                    <w:rPr>
                      <w:rFonts w:asciiTheme="minorEastAsia" w:hAnsiTheme="minorEastAsia" w:cs="Arial"/>
                      <w:b/>
                      <w:noProof/>
                      <w:szCs w:val="21"/>
                    </w:rPr>
                    <w:drawing>
                      <wp:inline distT="0" distB="0" distL="0" distR="0">
                        <wp:extent cx="1666875" cy="1666875"/>
                        <wp:effectExtent l="19050" t="0" r="9525" b="0"/>
                        <wp:docPr id="4" name="图片 1" descr="C:\yangyijun\yangyijun\校招\2018届校招\2018校招网申二维码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yangyijun\yangyijun\校招\2018届校招\2018校招网申二维码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6875" cy="1666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Theme="minorEastAsia" w:hAnsiTheme="minorEastAsia" w:cs="Arial"/>
          <w:noProof/>
          <w:szCs w:val="21"/>
        </w:rPr>
        <w:pict>
          <v:rect id="_x0000_s2058" style="position:absolute;left:0;text-align:left;margin-left:-8.85pt;margin-top:93pt;width:228.9pt;height:167.25pt;z-index:251664384" stroked="f">
            <v:textbox>
              <w:txbxContent>
                <w:p w:rsidR="00245C7A" w:rsidRDefault="00245C7A" w:rsidP="00245C7A">
                  <w:pPr>
                    <w:jc w:val="center"/>
                    <w:rPr>
                      <w:rFonts w:asciiTheme="minorEastAsia" w:hAnsiTheme="minorEastAsia" w:cs="Arial"/>
                      <w:b/>
                      <w:szCs w:val="21"/>
                    </w:rPr>
                  </w:pPr>
                  <w:r w:rsidRPr="00325EFC">
                    <w:rPr>
                      <w:rFonts w:asciiTheme="minorEastAsia" w:hAnsiTheme="minorEastAsia" w:cs="Arial" w:hint="eastAsia"/>
                      <w:b/>
                      <w:szCs w:val="21"/>
                    </w:rPr>
                    <w:t>公司</w:t>
                  </w:r>
                  <w:r w:rsidR="00F47926">
                    <w:rPr>
                      <w:rFonts w:asciiTheme="minorEastAsia" w:hAnsiTheme="minorEastAsia" w:cs="Arial" w:hint="eastAsia"/>
                      <w:b/>
                      <w:szCs w:val="21"/>
                    </w:rPr>
                    <w:t>公众号</w:t>
                  </w:r>
                </w:p>
                <w:p w:rsidR="00245C7A" w:rsidRPr="00325EFC" w:rsidRDefault="00245C7A" w:rsidP="00245C7A">
                  <w:pPr>
                    <w:jc w:val="center"/>
                    <w:rPr>
                      <w:rFonts w:asciiTheme="minorEastAsia" w:hAnsiTheme="minorEastAsia" w:cs="Arial"/>
                      <w:b/>
                      <w:szCs w:val="21"/>
                    </w:rPr>
                  </w:pPr>
                </w:p>
                <w:p w:rsidR="00245C7A" w:rsidRPr="008102BB" w:rsidRDefault="00245C7A" w:rsidP="00245C7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95425" cy="1573544"/>
                        <wp:effectExtent l="19050" t="0" r="9525" b="0"/>
                        <wp:docPr id="9" name="图片 8" descr="微信图片_201707031010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微信图片_20170703101009.png"/>
                                <pic:cNvPicPr/>
                              </pic:nvPicPr>
                              <pic:blipFill>
                                <a:blip r:embed="rId10"/>
                                <a:srcRect l="5442" r="3401" b="40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4519" cy="15831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345293" w:rsidSect="00A5767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70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B6B" w:rsidRDefault="00D15B6B" w:rsidP="00E478A5">
      <w:r>
        <w:separator/>
      </w:r>
    </w:p>
  </w:endnote>
  <w:endnote w:type="continuationSeparator" w:id="0">
    <w:p w:rsidR="00D15B6B" w:rsidRDefault="00D15B6B" w:rsidP="00E47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BAC" w:rsidRDefault="00074BAC" w:rsidP="00074BAC">
    <w:pPr>
      <w:pStyle w:val="a4"/>
      <w:jc w:val="right"/>
    </w:pPr>
    <w:r w:rsidRPr="00074BAC">
      <w:rPr>
        <w:noProof/>
      </w:rPr>
      <w:drawing>
        <wp:inline distT="0" distB="0" distL="0" distR="0">
          <wp:extent cx="1267971" cy="379417"/>
          <wp:effectExtent l="19050" t="0" r="8379" b="0"/>
          <wp:docPr id="18" name="图片 1" descr="C:\yangyijun\yangyijun\公司资料\微信图片_2017060614125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yangyijun\yangyijun\公司资料\微信图片_20170606141259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959" cy="3818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B6B" w:rsidRDefault="00D15B6B" w:rsidP="00E478A5">
      <w:r>
        <w:separator/>
      </w:r>
    </w:p>
  </w:footnote>
  <w:footnote w:type="continuationSeparator" w:id="0">
    <w:p w:rsidR="00D15B6B" w:rsidRDefault="00D15B6B" w:rsidP="00E47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53" w:rsidRDefault="0046567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65328" o:spid="_x0000_s1029" type="#_x0000_t75" style="position:absolute;left:0;text-align:left;margin-left:0;margin-top:0;width:292.45pt;height:87.75pt;z-index:-251657216;mso-position-horizontal:center;mso-position-horizontal-relative:margin;mso-position-vertical:center;mso-position-vertical-relative:margin" o:allowincell="f">
          <v:imagedata r:id="rId1" o:title="微信图片_20170606141259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FC" w:rsidRDefault="00465678" w:rsidP="00325EFC">
    <w:pPr>
      <w:pStyle w:val="a3"/>
      <w:ind w:right="720"/>
      <w:jc w:val="both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65329" o:spid="_x0000_s1030" type="#_x0000_t75" style="position:absolute;left:0;text-align:left;margin-left:0;margin-top:0;width:292.45pt;height:87.75pt;z-index:-251656192;mso-position-horizontal:center;mso-position-horizontal-relative:margin;mso-position-vertical:center;mso-position-vertical-relative:margin" o:allowincell="f">
          <v:imagedata r:id="rId1" o:title="微信图片_20170606141259" gain="19661f" blacklevel="22938f"/>
          <w10:wrap anchorx="margin" anchory="margin"/>
        </v:shape>
      </w:pict>
    </w:r>
    <w:r w:rsidR="00634733" w:rsidRPr="00634733">
      <w:rPr>
        <w:noProof/>
      </w:rPr>
      <w:drawing>
        <wp:inline distT="0" distB="0" distL="0" distR="0">
          <wp:extent cx="1267971" cy="379417"/>
          <wp:effectExtent l="19050" t="0" r="8379" b="0"/>
          <wp:docPr id="1" name="图片 1" descr="C:\yangyijun\yangyijun\公司资料\微信图片_2017060614125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yangyijun\yangyijun\公司资料\微信图片_20170606141259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959" cy="3818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25EFC">
      <w:rPr>
        <w:noProof/>
      </w:rPr>
      <w:drawing>
        <wp:inline distT="0" distB="0" distL="0" distR="0">
          <wp:extent cx="5270500" cy="5270500"/>
          <wp:effectExtent l="19050" t="0" r="6350" b="0"/>
          <wp:docPr id="2" name="图片 2" descr="C:\yangyijun\yangyijun\公司资料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yangyijun\yangyijun\公司资料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527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25EFC">
      <w:rPr>
        <w:rFonts w:hint="eastAsia"/>
      </w:rPr>
      <w:t xml:space="preserve"> </w:t>
    </w:r>
    <w:r w:rsidR="00A57673">
      <w:rPr>
        <w:rFonts w:hint="eastAsia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53" w:rsidRDefault="0046567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65327" o:spid="_x0000_s1028" type="#_x0000_t75" style="position:absolute;left:0;text-align:left;margin-left:0;margin-top:0;width:292.45pt;height:87.75pt;z-index:-251658240;mso-position-horizontal:center;mso-position-horizontal-relative:margin;mso-position-vertical:center;mso-position-vertical-relative:margin" o:allowincell="f">
          <v:imagedata r:id="rId1" o:title="微信图片_20170606141259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>
      <o:colormenu v:ext="edit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78A5"/>
    <w:rsid w:val="00074BAC"/>
    <w:rsid w:val="000A0750"/>
    <w:rsid w:val="000C575C"/>
    <w:rsid w:val="000F1814"/>
    <w:rsid w:val="000F1967"/>
    <w:rsid w:val="001C7059"/>
    <w:rsid w:val="001D4CB3"/>
    <w:rsid w:val="00215515"/>
    <w:rsid w:val="00232B40"/>
    <w:rsid w:val="002444A4"/>
    <w:rsid w:val="00245C7A"/>
    <w:rsid w:val="00276D91"/>
    <w:rsid w:val="002C3C1D"/>
    <w:rsid w:val="002D24AB"/>
    <w:rsid w:val="003233C2"/>
    <w:rsid w:val="00325EFC"/>
    <w:rsid w:val="00345293"/>
    <w:rsid w:val="00382671"/>
    <w:rsid w:val="00391208"/>
    <w:rsid w:val="0039633C"/>
    <w:rsid w:val="003964CB"/>
    <w:rsid w:val="003973BF"/>
    <w:rsid w:val="003A0698"/>
    <w:rsid w:val="003E34AB"/>
    <w:rsid w:val="004311DD"/>
    <w:rsid w:val="00432E5D"/>
    <w:rsid w:val="00446912"/>
    <w:rsid w:val="00465678"/>
    <w:rsid w:val="004842A9"/>
    <w:rsid w:val="00490EAB"/>
    <w:rsid w:val="004B5A1F"/>
    <w:rsid w:val="0050347A"/>
    <w:rsid w:val="00534AD8"/>
    <w:rsid w:val="00553868"/>
    <w:rsid w:val="00567CFB"/>
    <w:rsid w:val="00594B5F"/>
    <w:rsid w:val="005A75BA"/>
    <w:rsid w:val="005B13EE"/>
    <w:rsid w:val="005F6E25"/>
    <w:rsid w:val="005F6F51"/>
    <w:rsid w:val="00627DB2"/>
    <w:rsid w:val="00634733"/>
    <w:rsid w:val="00652189"/>
    <w:rsid w:val="00697A7A"/>
    <w:rsid w:val="006E1324"/>
    <w:rsid w:val="006E2F8F"/>
    <w:rsid w:val="006F6DCA"/>
    <w:rsid w:val="00736EA8"/>
    <w:rsid w:val="007438F1"/>
    <w:rsid w:val="00790265"/>
    <w:rsid w:val="00805658"/>
    <w:rsid w:val="008102BB"/>
    <w:rsid w:val="00860282"/>
    <w:rsid w:val="00864108"/>
    <w:rsid w:val="00874389"/>
    <w:rsid w:val="008D106E"/>
    <w:rsid w:val="0090207A"/>
    <w:rsid w:val="0090728B"/>
    <w:rsid w:val="009315FC"/>
    <w:rsid w:val="00940C53"/>
    <w:rsid w:val="00972D5A"/>
    <w:rsid w:val="009A0BD6"/>
    <w:rsid w:val="009A634F"/>
    <w:rsid w:val="009C1D77"/>
    <w:rsid w:val="009C3F89"/>
    <w:rsid w:val="00A01360"/>
    <w:rsid w:val="00A31553"/>
    <w:rsid w:val="00A57673"/>
    <w:rsid w:val="00A7586B"/>
    <w:rsid w:val="00A7612A"/>
    <w:rsid w:val="00B577A5"/>
    <w:rsid w:val="00B6349A"/>
    <w:rsid w:val="00B7177E"/>
    <w:rsid w:val="00B95089"/>
    <w:rsid w:val="00BF2736"/>
    <w:rsid w:val="00C048BC"/>
    <w:rsid w:val="00C15FC0"/>
    <w:rsid w:val="00CB1642"/>
    <w:rsid w:val="00CD659A"/>
    <w:rsid w:val="00D00C09"/>
    <w:rsid w:val="00D15B6B"/>
    <w:rsid w:val="00D55D03"/>
    <w:rsid w:val="00D665F5"/>
    <w:rsid w:val="00D851A1"/>
    <w:rsid w:val="00D93966"/>
    <w:rsid w:val="00DB69CC"/>
    <w:rsid w:val="00E478A5"/>
    <w:rsid w:val="00E51AE1"/>
    <w:rsid w:val="00E756CB"/>
    <w:rsid w:val="00E77B0F"/>
    <w:rsid w:val="00E95C28"/>
    <w:rsid w:val="00F03C73"/>
    <w:rsid w:val="00F343D0"/>
    <w:rsid w:val="00F47926"/>
    <w:rsid w:val="00F54BB5"/>
    <w:rsid w:val="00F85E5A"/>
    <w:rsid w:val="00F87D34"/>
    <w:rsid w:val="00F97BC8"/>
    <w:rsid w:val="00FB7084"/>
    <w:rsid w:val="00FD3D3E"/>
    <w:rsid w:val="00FE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enu v:ext="edit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7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78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7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78A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478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553868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325EF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25EFC"/>
    <w:rPr>
      <w:sz w:val="18"/>
      <w:szCs w:val="18"/>
    </w:rPr>
  </w:style>
  <w:style w:type="character" w:customStyle="1" w:styleId="copyright">
    <w:name w:val="copyright"/>
    <w:basedOn w:val="a0"/>
    <w:rsid w:val="00697A7A"/>
  </w:style>
  <w:style w:type="character" w:customStyle="1" w:styleId="apple-converted-space">
    <w:name w:val="apple-converted-space"/>
    <w:basedOn w:val="a0"/>
    <w:rsid w:val="00697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untec.net/home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cpro.baidu.com/cpro/ui/uijs.php?adclass=0&amp;app_id=0&amp;c=news&amp;cf=43&amp;ch=0&amp;di=128&amp;fv=19&amp;is_app=0&amp;jk=f05afb8e1cb75157&amp;k=%C8%ED%BC%FE%B9%A4%B3%CC&amp;k0=%C8%ED%BC%FE%B9%A4%B3%CC&amp;kdi0=0&amp;luki=2&amp;mcpm=0&amp;n=10&amp;p=baidu&amp;q=yingjiesheng_cpr&amp;rb=0&amp;rs=1&amp;seller_id=1&amp;sid=5751b71c8efb5af0&amp;ssp2=1&amp;stid=0&amp;t=tpclicked3_hc&amp;td=1706211&amp;tu=u1706211&amp;u=http%3A%2F%2Fmy%2Eyingjiesheng%2Ecom%2Fjob%5F556975%2Ehtml&amp;urlid=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308</Words>
  <Characters>1761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yangyijun</dc:creator>
  <cp:keywords/>
  <dc:description/>
  <cp:lastModifiedBy>yangyijun</cp:lastModifiedBy>
  <cp:revision>60</cp:revision>
  <cp:lastPrinted>2017-06-07T07:27:00Z</cp:lastPrinted>
  <dcterms:created xsi:type="dcterms:W3CDTF">2017-06-06T07:10:00Z</dcterms:created>
  <dcterms:modified xsi:type="dcterms:W3CDTF">2017-08-17T03:23:00Z</dcterms:modified>
</cp:coreProperties>
</file>