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A" w:rsidRPr="0014392D" w:rsidRDefault="005C35DA" w:rsidP="005C35DA">
      <w:pPr>
        <w:widowControl/>
        <w:spacing w:line="360" w:lineRule="auto"/>
        <w:jc w:val="center"/>
        <w:rPr>
          <w:rFonts w:ascii="ˎ̥" w:hAnsi="ˎ̥" w:cs="宋体"/>
          <w:kern w:val="0"/>
          <w:sz w:val="28"/>
          <w:szCs w:val="28"/>
        </w:rPr>
      </w:pPr>
      <w:r w:rsidRPr="0014392D">
        <w:rPr>
          <w:rFonts w:ascii="ˎ̥" w:hAnsi="ˎ̥" w:cs="宋体" w:hint="eastAsia"/>
          <w:b/>
          <w:bCs/>
          <w:kern w:val="0"/>
          <w:sz w:val="28"/>
          <w:szCs w:val="28"/>
        </w:rPr>
        <w:t>201</w:t>
      </w:r>
      <w:r w:rsidR="00DC3C2F">
        <w:rPr>
          <w:rFonts w:ascii="ˎ̥" w:hAnsi="ˎ̥" w:cs="宋体"/>
          <w:b/>
          <w:bCs/>
          <w:kern w:val="0"/>
          <w:sz w:val="28"/>
          <w:szCs w:val="28"/>
        </w:rPr>
        <w:t>9</w:t>
      </w:r>
      <w:r w:rsidRPr="0014392D">
        <w:rPr>
          <w:rFonts w:ascii="ˎ̥" w:hAnsi="ˎ̥" w:cs="宋体" w:hint="eastAsia"/>
          <w:b/>
          <w:bCs/>
          <w:kern w:val="0"/>
          <w:sz w:val="28"/>
          <w:szCs w:val="28"/>
        </w:rPr>
        <w:t>届</w:t>
      </w:r>
      <w:r w:rsidRPr="0014392D">
        <w:rPr>
          <w:rFonts w:ascii="ˎ̥" w:hAnsi="ˎ̥" w:cs="宋体"/>
          <w:b/>
          <w:bCs/>
          <w:kern w:val="0"/>
          <w:sz w:val="28"/>
          <w:szCs w:val="28"/>
        </w:rPr>
        <w:t>上海电力</w:t>
      </w:r>
      <w:r w:rsidR="00414CA0">
        <w:rPr>
          <w:rFonts w:ascii="ˎ̥" w:hAnsi="ˎ̥" w:cs="宋体"/>
          <w:b/>
          <w:bCs/>
          <w:kern w:val="0"/>
          <w:sz w:val="28"/>
          <w:szCs w:val="28"/>
        </w:rPr>
        <w:t>大学</w:t>
      </w:r>
      <w:r w:rsidRPr="0014392D">
        <w:rPr>
          <w:rFonts w:ascii="ˎ̥" w:hAnsi="ˎ̥" w:cs="宋体"/>
          <w:b/>
          <w:bCs/>
          <w:kern w:val="0"/>
          <w:sz w:val="28"/>
          <w:szCs w:val="28"/>
        </w:rPr>
        <w:t>优秀毕业研究生评选办法</w:t>
      </w:r>
    </w:p>
    <w:p w:rsidR="005C35DA" w:rsidRPr="00FF23B3" w:rsidRDefault="005C35DA" w:rsidP="00B214A4">
      <w:pPr>
        <w:widowControl/>
        <w:spacing w:line="360" w:lineRule="auto"/>
        <w:jc w:val="center"/>
        <w:rPr>
          <w:rFonts w:ascii="ˎ̥" w:hAnsi="ˎ̥" w:cs="宋体"/>
          <w:kern w:val="0"/>
          <w:sz w:val="18"/>
          <w:szCs w:val="18"/>
        </w:rPr>
      </w:pPr>
    </w:p>
    <w:p w:rsidR="005C35DA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为了在应届毕业生中大力表彰和弘扬先进，树立典型，引导毕业生正确对待就业，为用人单位输送德才兼备的优秀人才。根据有关文件精神及我校实际，特制定本办法。</w:t>
      </w:r>
    </w:p>
    <w:p w:rsidR="005C35DA" w:rsidRPr="00B214A4" w:rsidRDefault="00B214A4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 w:hint="eastAsia"/>
          <w:kern w:val="0"/>
          <w:sz w:val="24"/>
          <w:szCs w:val="24"/>
        </w:rPr>
        <w:t>第一条</w:t>
      </w:r>
      <w:r w:rsidRPr="00B214A4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5C35DA" w:rsidRPr="00B214A4">
        <w:rPr>
          <w:rFonts w:ascii="ˎ̥" w:hAnsi="ˎ̥" w:cs="宋体"/>
          <w:kern w:val="0"/>
          <w:sz w:val="24"/>
          <w:szCs w:val="24"/>
        </w:rPr>
        <w:t>评选范围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在我校接受普通高</w:t>
      </w:r>
      <w:bookmarkStart w:id="0" w:name="_GoBack"/>
      <w:bookmarkEnd w:id="0"/>
      <w:r w:rsidRPr="00B214A4">
        <w:rPr>
          <w:rFonts w:ascii="ˎ̥" w:hAnsi="ˎ̥" w:cs="宋体"/>
          <w:kern w:val="0"/>
          <w:sz w:val="24"/>
          <w:szCs w:val="24"/>
        </w:rPr>
        <w:t>等学历教育的全日制在籍毕业研究生。</w:t>
      </w:r>
    </w:p>
    <w:p w:rsidR="00B214A4" w:rsidRPr="00B214A4" w:rsidRDefault="005C35DA" w:rsidP="00B214A4">
      <w:pPr>
        <w:spacing w:line="360" w:lineRule="auto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</w:t>
      </w:r>
      <w:r w:rsidRPr="00B214A4">
        <w:rPr>
          <w:rFonts w:ascii="ˎ̥" w:hAnsi="ˎ̥" w:cs="宋体"/>
          <w:kern w:val="0"/>
          <w:sz w:val="24"/>
          <w:szCs w:val="24"/>
        </w:rPr>
        <w:t>第二条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评选比例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校级优秀毕业生比例为当年全校毕业生总数的</w:t>
      </w:r>
      <w:r w:rsidRPr="00B214A4">
        <w:rPr>
          <w:rFonts w:ascii="ˎ̥" w:hAnsi="ˎ̥" w:cs="宋体"/>
          <w:kern w:val="0"/>
          <w:sz w:val="24"/>
          <w:szCs w:val="24"/>
        </w:rPr>
        <w:t>15%</w:t>
      </w:r>
      <w:r w:rsidRPr="00B214A4">
        <w:rPr>
          <w:rFonts w:ascii="ˎ̥" w:hAnsi="ˎ̥" w:cs="宋体"/>
          <w:kern w:val="0"/>
          <w:sz w:val="24"/>
          <w:szCs w:val="24"/>
        </w:rPr>
        <w:t>。</w:t>
      </w:r>
    </w:p>
    <w:p w:rsidR="00B214A4" w:rsidRPr="00B214A4" w:rsidRDefault="00B214A4" w:rsidP="00B214A4">
      <w:pPr>
        <w:spacing w:line="360" w:lineRule="auto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</w:t>
      </w:r>
      <w:r w:rsidR="005C35DA" w:rsidRPr="00B214A4">
        <w:rPr>
          <w:rFonts w:ascii="ˎ̥" w:hAnsi="ˎ̥" w:cs="宋体"/>
          <w:kern w:val="0"/>
          <w:sz w:val="24"/>
          <w:szCs w:val="24"/>
        </w:rPr>
        <w:t>第三条</w:t>
      </w:r>
      <w:r w:rsidR="005C35DA"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="005C35DA" w:rsidRPr="00B214A4">
        <w:rPr>
          <w:rFonts w:ascii="ˎ̥" w:hAnsi="ˎ̥" w:cs="宋体"/>
          <w:kern w:val="0"/>
          <w:sz w:val="24"/>
          <w:szCs w:val="24"/>
        </w:rPr>
        <w:t>评选条件</w:t>
      </w:r>
    </w:p>
    <w:p w:rsidR="00B214A4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1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思想上</w:t>
      </w:r>
      <w:r w:rsidRPr="00B214A4">
        <w:rPr>
          <w:rFonts w:ascii="ˎ̥" w:hAnsi="ˎ̥" w:cs="宋体"/>
          <w:kern w:val="0"/>
          <w:sz w:val="24"/>
          <w:szCs w:val="24"/>
        </w:rPr>
        <w:t>，</w:t>
      </w:r>
      <w:r w:rsidRPr="00B214A4">
        <w:rPr>
          <w:rFonts w:ascii="ˎ̥" w:hAnsi="ˎ̥" w:cs="宋体" w:hint="eastAsia"/>
          <w:kern w:val="0"/>
          <w:sz w:val="24"/>
          <w:szCs w:val="24"/>
        </w:rPr>
        <w:t>具有坚定正确的政治方向，遵纪守法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="00060B05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Pr="00B214A4">
        <w:rPr>
          <w:rFonts w:ascii="ˎ̥" w:hAnsi="ˎ̥" w:cs="宋体" w:hint="eastAsia"/>
          <w:kern w:val="0"/>
          <w:sz w:val="24"/>
          <w:szCs w:val="24"/>
        </w:rPr>
        <w:t>品德优秀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能模范遵守《高等学校学生行为准则》</w:t>
      </w:r>
      <w:r w:rsidRPr="00B214A4">
        <w:rPr>
          <w:rFonts w:ascii="ˎ̥" w:hAnsi="ˎ̥" w:cs="宋体" w:hint="eastAsia"/>
          <w:kern w:val="0"/>
          <w:sz w:val="24"/>
          <w:szCs w:val="24"/>
        </w:rPr>
        <w:t>。诚信意识较强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 w:hint="eastAsia"/>
          <w:kern w:val="0"/>
          <w:sz w:val="24"/>
          <w:szCs w:val="24"/>
        </w:rPr>
        <w:t>学术道德良好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 w:hint="eastAsia"/>
          <w:kern w:val="0"/>
          <w:sz w:val="24"/>
          <w:szCs w:val="24"/>
        </w:rPr>
        <w:t>在校期间未受过处分，无不良信用记录。</w:t>
      </w:r>
    </w:p>
    <w:p w:rsidR="00B214A4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2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课程</w:t>
      </w:r>
      <w:r w:rsidRPr="00B214A4">
        <w:rPr>
          <w:rFonts w:ascii="ˎ̥" w:hAnsi="ˎ̥" w:cs="宋体"/>
          <w:kern w:val="0"/>
          <w:sz w:val="24"/>
          <w:szCs w:val="24"/>
        </w:rPr>
        <w:t>学习上，学习勤奋，成绩</w:t>
      </w:r>
      <w:r w:rsidR="006F615F">
        <w:rPr>
          <w:rFonts w:ascii="ˎ̥" w:hAnsi="ˎ̥" w:cs="宋体" w:hint="eastAsia"/>
          <w:kern w:val="0"/>
          <w:sz w:val="24"/>
          <w:szCs w:val="24"/>
        </w:rPr>
        <w:t>排名在专业</w:t>
      </w:r>
      <w:r w:rsidR="006F615F">
        <w:rPr>
          <w:rFonts w:ascii="ˎ̥" w:hAnsi="ˎ̥" w:cs="宋体"/>
          <w:kern w:val="0"/>
          <w:sz w:val="24"/>
          <w:szCs w:val="24"/>
        </w:rPr>
        <w:t>2/3</w:t>
      </w:r>
      <w:r w:rsidR="006F615F">
        <w:rPr>
          <w:rFonts w:ascii="ˎ̥" w:hAnsi="ˎ̥" w:cs="宋体" w:hint="eastAsia"/>
          <w:kern w:val="0"/>
          <w:sz w:val="24"/>
          <w:szCs w:val="24"/>
        </w:rPr>
        <w:t>以内</w:t>
      </w:r>
      <w:r w:rsidRPr="00B214A4">
        <w:rPr>
          <w:rFonts w:ascii="ˎ̥" w:hAnsi="ˎ̥" w:cs="宋体" w:hint="eastAsia"/>
          <w:kern w:val="0"/>
          <w:sz w:val="24"/>
          <w:szCs w:val="24"/>
        </w:rPr>
        <w:t>。</w:t>
      </w:r>
      <w:r w:rsidRPr="00B214A4">
        <w:rPr>
          <w:rFonts w:ascii="ˎ̥" w:hAnsi="ˎ̥" w:cs="宋体"/>
          <w:kern w:val="0"/>
          <w:sz w:val="24"/>
          <w:szCs w:val="24"/>
        </w:rPr>
        <w:t>按时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全面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高质量完成各项</w:t>
      </w:r>
      <w:r w:rsidRPr="00B214A4">
        <w:rPr>
          <w:rFonts w:ascii="ˎ̥" w:hAnsi="ˎ̥" w:cs="宋体" w:hint="eastAsia"/>
          <w:kern w:val="0"/>
          <w:sz w:val="24"/>
          <w:szCs w:val="24"/>
        </w:rPr>
        <w:t>教学计划</w:t>
      </w:r>
      <w:r w:rsidRPr="00B214A4">
        <w:rPr>
          <w:rFonts w:ascii="ˎ̥" w:hAnsi="ˎ̥" w:cs="宋体"/>
          <w:kern w:val="0"/>
          <w:sz w:val="24"/>
          <w:szCs w:val="24"/>
        </w:rPr>
        <w:t>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3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科研</w:t>
      </w:r>
      <w:r w:rsidRPr="00B214A4">
        <w:rPr>
          <w:rFonts w:ascii="ˎ̥" w:hAnsi="ˎ̥" w:cs="宋体"/>
          <w:kern w:val="0"/>
          <w:sz w:val="24"/>
          <w:szCs w:val="24"/>
        </w:rPr>
        <w:t>成果上，在发表论文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专利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竞赛等方面有突出表现</w:t>
      </w:r>
      <w:r w:rsidRPr="00B214A4">
        <w:rPr>
          <w:rFonts w:ascii="ˎ̥" w:hAnsi="ˎ̥" w:cs="宋体" w:hint="eastAsia"/>
          <w:kern w:val="0"/>
          <w:sz w:val="24"/>
          <w:szCs w:val="24"/>
        </w:rPr>
        <w:t>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4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 w:hint="eastAsia"/>
          <w:kern w:val="0"/>
          <w:sz w:val="24"/>
          <w:szCs w:val="24"/>
        </w:rPr>
        <w:t>在</w:t>
      </w:r>
      <w:r w:rsidRPr="00B214A4">
        <w:rPr>
          <w:rFonts w:ascii="ˎ̥" w:hAnsi="ˎ̥" w:cs="宋体"/>
          <w:kern w:val="0"/>
          <w:sz w:val="24"/>
          <w:szCs w:val="24"/>
        </w:rPr>
        <w:t>创新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实践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学生工作等</w:t>
      </w:r>
      <w:r w:rsidRPr="00B214A4">
        <w:rPr>
          <w:rFonts w:ascii="ˎ̥" w:hAnsi="ˎ̥" w:cs="宋体" w:hint="eastAsia"/>
          <w:kern w:val="0"/>
          <w:sz w:val="24"/>
          <w:szCs w:val="24"/>
        </w:rPr>
        <w:t>方面</w:t>
      </w:r>
      <w:r w:rsidRPr="00B214A4">
        <w:rPr>
          <w:rFonts w:ascii="ˎ̥" w:hAnsi="ˎ̥" w:cs="宋体"/>
          <w:kern w:val="0"/>
          <w:sz w:val="24"/>
          <w:szCs w:val="24"/>
        </w:rPr>
        <w:t>有突出表现</w:t>
      </w:r>
      <w:r w:rsidRPr="00B214A4">
        <w:rPr>
          <w:rFonts w:ascii="ˎ̥" w:hAnsi="ˎ̥" w:cs="宋体" w:hint="eastAsia"/>
          <w:kern w:val="0"/>
          <w:sz w:val="24"/>
          <w:szCs w:val="24"/>
        </w:rPr>
        <w:t>，具有较强的实践和创新能力。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5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/>
          <w:kern w:val="0"/>
          <w:sz w:val="24"/>
          <w:szCs w:val="24"/>
        </w:rPr>
        <w:t>有正确的择业观念和积极的就业意识，诚实守信，能妥善处理好国家</w:t>
      </w:r>
      <w:r w:rsidR="008B1293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集体和个人三者之间关系。</w:t>
      </w:r>
    </w:p>
    <w:p w:rsidR="00EA510F" w:rsidRP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6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/>
          <w:kern w:val="0"/>
          <w:sz w:val="24"/>
          <w:szCs w:val="24"/>
        </w:rPr>
        <w:t>在校期间荣获过校级及以上荣誉</w:t>
      </w:r>
      <w:r w:rsidRPr="00B214A4">
        <w:rPr>
          <w:rFonts w:ascii="ˎ̥" w:hAnsi="ˎ̥" w:cs="宋体" w:hint="eastAsia"/>
          <w:kern w:val="0"/>
          <w:sz w:val="24"/>
          <w:szCs w:val="24"/>
        </w:rPr>
        <w:t>，或在某一方面表现突出，成绩显著或</w:t>
      </w:r>
      <w:r w:rsidR="008B1293" w:rsidRPr="00B214A4">
        <w:rPr>
          <w:rFonts w:ascii="ˎ̥" w:hAnsi="ˎ̥" w:cs="宋体" w:hint="eastAsia"/>
          <w:kern w:val="0"/>
          <w:sz w:val="24"/>
          <w:szCs w:val="24"/>
        </w:rPr>
        <w:t>做出</w:t>
      </w:r>
      <w:r w:rsidRPr="00B214A4">
        <w:rPr>
          <w:rFonts w:ascii="ˎ̥" w:hAnsi="ˎ̥" w:cs="宋体" w:hint="eastAsia"/>
          <w:kern w:val="0"/>
          <w:sz w:val="24"/>
          <w:szCs w:val="24"/>
        </w:rPr>
        <w:t>突出贡献。</w:t>
      </w:r>
    </w:p>
    <w:p w:rsidR="00B214A4" w:rsidRDefault="00EA510F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7</w:t>
      </w:r>
      <w:r w:rsidR="00060B05">
        <w:rPr>
          <w:rFonts w:ascii="ˎ̥" w:hAnsi="ˎ̥" w:cs="宋体"/>
          <w:kern w:val="0"/>
          <w:sz w:val="24"/>
          <w:szCs w:val="24"/>
        </w:rPr>
        <w:t xml:space="preserve">. </w:t>
      </w:r>
      <w:r w:rsidRPr="00B214A4">
        <w:rPr>
          <w:rFonts w:ascii="ˎ̥" w:hAnsi="ˎ̥" w:cs="宋体"/>
          <w:kern w:val="0"/>
          <w:sz w:val="24"/>
          <w:szCs w:val="24"/>
        </w:rPr>
        <w:t>市级优秀毕业生从校级优秀毕业生中产生。</w:t>
      </w:r>
    </w:p>
    <w:p w:rsid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第四条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评选程序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遵照当年颁布的《优秀毕业研究生评选通知》。</w:t>
      </w:r>
    </w:p>
    <w:p w:rsidR="00B214A4" w:rsidRP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第五条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奖励办法</w:t>
      </w:r>
    </w:p>
    <w:p w:rsidR="00B214A4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市级</w:t>
      </w:r>
      <w:r w:rsidR="003F5875">
        <w:rPr>
          <w:rFonts w:ascii="ˎ̥" w:hAnsi="ˎ̥" w:cs="宋体" w:hint="eastAsia"/>
          <w:kern w:val="0"/>
          <w:sz w:val="24"/>
          <w:szCs w:val="24"/>
        </w:rPr>
        <w:t>、</w:t>
      </w:r>
      <w:r w:rsidRPr="00B214A4">
        <w:rPr>
          <w:rFonts w:ascii="ˎ̥" w:hAnsi="ˎ̥" w:cs="宋体"/>
          <w:kern w:val="0"/>
          <w:sz w:val="24"/>
          <w:szCs w:val="24"/>
        </w:rPr>
        <w:t>校级优秀毕业生以精神奖励为主，被评为市优秀毕业生者，由市教委颁发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上海市高等学校优秀毕业生证书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，并填写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上海市高等学校优秀毕业生登</w:t>
      </w:r>
      <w:r w:rsidRPr="00B214A4">
        <w:rPr>
          <w:rFonts w:ascii="ˎ̥" w:hAnsi="ˎ̥" w:cs="宋体"/>
          <w:kern w:val="0"/>
          <w:sz w:val="24"/>
          <w:szCs w:val="24"/>
        </w:rPr>
        <w:lastRenderedPageBreak/>
        <w:t>记表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，存入学生本人档案；被评为校优秀毕业生者，由学校颁发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校优秀毕业研究生证书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，并填写</w:t>
      </w:r>
      <w:r w:rsidRPr="00B214A4">
        <w:rPr>
          <w:rFonts w:ascii="ˎ̥" w:hAnsi="ˎ̥" w:cs="宋体"/>
          <w:kern w:val="0"/>
          <w:sz w:val="24"/>
          <w:szCs w:val="24"/>
        </w:rPr>
        <w:t>“</w:t>
      </w:r>
      <w:r w:rsidRPr="00B214A4">
        <w:rPr>
          <w:rFonts w:ascii="ˎ̥" w:hAnsi="ˎ̥" w:cs="宋体"/>
          <w:kern w:val="0"/>
          <w:sz w:val="24"/>
          <w:szCs w:val="24"/>
        </w:rPr>
        <w:t>校优秀毕业生登记表</w:t>
      </w:r>
      <w:r w:rsidRPr="00B214A4">
        <w:rPr>
          <w:rFonts w:ascii="ˎ̥" w:hAnsi="ˎ̥" w:cs="宋体"/>
          <w:kern w:val="0"/>
          <w:sz w:val="24"/>
          <w:szCs w:val="24"/>
        </w:rPr>
        <w:t>”</w:t>
      </w:r>
      <w:r w:rsidRPr="00B214A4">
        <w:rPr>
          <w:rFonts w:ascii="ˎ̥" w:hAnsi="ˎ̥" w:cs="宋体"/>
          <w:kern w:val="0"/>
          <w:sz w:val="24"/>
          <w:szCs w:val="24"/>
        </w:rPr>
        <w:t>，存入学生本人档案。</w:t>
      </w:r>
    </w:p>
    <w:p w:rsidR="00B214A4" w:rsidRP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第六条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其他</w:t>
      </w:r>
    </w:p>
    <w:p w:rsidR="003A169E" w:rsidRPr="00B214A4" w:rsidRDefault="005C35DA" w:rsidP="00B214A4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</w:t>
      </w:r>
      <w:r w:rsidRPr="00B214A4">
        <w:rPr>
          <w:rFonts w:ascii="ˎ̥" w:hAnsi="ˎ̥" w:cs="宋体"/>
          <w:kern w:val="0"/>
          <w:sz w:val="24"/>
          <w:szCs w:val="24"/>
        </w:rPr>
        <w:t>按我校研究生培养方案及相关制度，</w:t>
      </w:r>
      <w:r w:rsidR="003A169E" w:rsidRPr="00B214A4">
        <w:rPr>
          <w:rFonts w:ascii="ˎ̥" w:hAnsi="ˎ̥" w:cs="宋体"/>
          <w:kern w:val="0"/>
          <w:sz w:val="24"/>
          <w:szCs w:val="24"/>
        </w:rPr>
        <w:t>若</w:t>
      </w:r>
      <w:r w:rsidRPr="00B214A4">
        <w:rPr>
          <w:rFonts w:ascii="ˎ̥" w:hAnsi="ˎ̥" w:cs="宋体"/>
          <w:kern w:val="0"/>
          <w:sz w:val="24"/>
          <w:szCs w:val="24"/>
        </w:rPr>
        <w:t>不能按时通过毕业学位论文答辩，将撤销评优资格。</w:t>
      </w:r>
    </w:p>
    <w:p w:rsidR="00B214A4" w:rsidRPr="00B214A4" w:rsidRDefault="005C35DA" w:rsidP="00B214A4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第七条</w:t>
      </w:r>
      <w:r w:rsidRPr="00B214A4">
        <w:rPr>
          <w:rFonts w:ascii="ˎ̥" w:hAnsi="ˎ̥" w:cs="宋体"/>
          <w:kern w:val="0"/>
          <w:sz w:val="24"/>
          <w:szCs w:val="24"/>
        </w:rPr>
        <w:t xml:space="preserve"> </w:t>
      </w:r>
      <w:r w:rsidRPr="00B214A4">
        <w:rPr>
          <w:rFonts w:ascii="ˎ̥" w:hAnsi="ˎ̥" w:cs="宋体"/>
          <w:kern w:val="0"/>
          <w:sz w:val="24"/>
          <w:szCs w:val="24"/>
        </w:rPr>
        <w:t>本办法由校研究生处（工作部）负责解释。</w:t>
      </w:r>
    </w:p>
    <w:p w:rsidR="00B214A4" w:rsidRPr="00B214A4" w:rsidRDefault="005C35DA" w:rsidP="00B214A4">
      <w:pPr>
        <w:widowControl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1952F2">
        <w:rPr>
          <w:rFonts w:ascii="ˎ̥" w:hAnsi="ˎ̥" w:cs="宋体"/>
          <w:kern w:val="0"/>
          <w:szCs w:val="21"/>
        </w:rPr>
        <w:t>                                                      </w:t>
      </w:r>
      <w:r w:rsidR="00750FB8" w:rsidRPr="001952F2">
        <w:rPr>
          <w:rFonts w:ascii="ˎ̥" w:hAnsi="ˎ̥" w:cs="宋体" w:hint="eastAsia"/>
          <w:kern w:val="0"/>
          <w:szCs w:val="21"/>
        </w:rPr>
        <w:t xml:space="preserve">                                 </w:t>
      </w:r>
      <w:r w:rsidRPr="00B214A4">
        <w:rPr>
          <w:rFonts w:ascii="ˎ̥" w:hAnsi="ˎ̥" w:cs="宋体"/>
          <w:kern w:val="0"/>
          <w:sz w:val="24"/>
          <w:szCs w:val="24"/>
        </w:rPr>
        <w:t>  </w:t>
      </w:r>
      <w:r w:rsidRPr="00B214A4">
        <w:rPr>
          <w:rFonts w:ascii="ˎ̥" w:hAnsi="ˎ̥" w:cs="宋体"/>
          <w:kern w:val="0"/>
          <w:sz w:val="24"/>
          <w:szCs w:val="24"/>
        </w:rPr>
        <w:t>研究生工作部</w:t>
      </w:r>
    </w:p>
    <w:p w:rsidR="005C35DA" w:rsidRPr="00B214A4" w:rsidRDefault="005C35DA" w:rsidP="0017783C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B214A4">
        <w:rPr>
          <w:rFonts w:ascii="ˎ̥" w:hAnsi="ˎ̥" w:cs="宋体"/>
          <w:kern w:val="0"/>
          <w:sz w:val="24"/>
          <w:szCs w:val="24"/>
        </w:rPr>
        <w:t>                                                     </w:t>
      </w:r>
      <w:r w:rsidR="00750FB8" w:rsidRPr="00B214A4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B214A4">
        <w:rPr>
          <w:rFonts w:ascii="ˎ̥" w:hAnsi="ˎ̥" w:cs="宋体" w:hint="eastAsia"/>
          <w:kern w:val="0"/>
          <w:sz w:val="24"/>
          <w:szCs w:val="24"/>
        </w:rPr>
        <w:t xml:space="preserve">                        </w:t>
      </w:r>
      <w:r w:rsidRPr="00B214A4">
        <w:rPr>
          <w:rFonts w:ascii="ˎ̥" w:hAnsi="ˎ̥" w:cs="宋体"/>
          <w:kern w:val="0"/>
          <w:sz w:val="24"/>
          <w:szCs w:val="24"/>
        </w:rPr>
        <w:t> 201</w:t>
      </w:r>
      <w:r w:rsidR="00DC3C2F">
        <w:rPr>
          <w:rFonts w:ascii="ˎ̥" w:hAnsi="ˎ̥" w:cs="宋体"/>
          <w:kern w:val="0"/>
          <w:sz w:val="24"/>
          <w:szCs w:val="24"/>
        </w:rPr>
        <w:t>9</w:t>
      </w:r>
      <w:r w:rsidRPr="00B214A4">
        <w:rPr>
          <w:rFonts w:ascii="ˎ̥" w:hAnsi="ˎ̥" w:cs="宋体"/>
          <w:kern w:val="0"/>
          <w:sz w:val="24"/>
          <w:szCs w:val="24"/>
        </w:rPr>
        <w:t>年</w:t>
      </w:r>
      <w:r w:rsidR="00856E7E" w:rsidRPr="00B214A4">
        <w:rPr>
          <w:rFonts w:ascii="ˎ̥" w:hAnsi="ˎ̥" w:cs="宋体"/>
          <w:kern w:val="0"/>
          <w:sz w:val="24"/>
          <w:szCs w:val="24"/>
        </w:rPr>
        <w:t>3</w:t>
      </w:r>
      <w:r w:rsidRPr="00B214A4">
        <w:rPr>
          <w:rFonts w:ascii="ˎ̥" w:hAnsi="ˎ̥" w:cs="宋体"/>
          <w:kern w:val="0"/>
          <w:sz w:val="24"/>
          <w:szCs w:val="24"/>
        </w:rPr>
        <w:t>月</w:t>
      </w:r>
      <w:r w:rsidR="00D53DEF">
        <w:rPr>
          <w:rFonts w:ascii="ˎ̥" w:hAnsi="ˎ̥" w:cs="宋体"/>
          <w:kern w:val="0"/>
          <w:sz w:val="24"/>
          <w:szCs w:val="24"/>
        </w:rPr>
        <w:t>2</w:t>
      </w:r>
      <w:r w:rsidR="006139E5">
        <w:rPr>
          <w:rFonts w:ascii="ˎ̥" w:hAnsi="ˎ̥" w:cs="宋体"/>
          <w:kern w:val="0"/>
          <w:sz w:val="24"/>
          <w:szCs w:val="24"/>
        </w:rPr>
        <w:t>5</w:t>
      </w:r>
      <w:r w:rsidRPr="00B214A4">
        <w:rPr>
          <w:rFonts w:ascii="ˎ̥" w:hAnsi="ˎ̥" w:cs="宋体"/>
          <w:kern w:val="0"/>
          <w:sz w:val="24"/>
          <w:szCs w:val="24"/>
        </w:rPr>
        <w:t>日</w:t>
      </w:r>
    </w:p>
    <w:p w:rsidR="005C35DA" w:rsidRPr="005C35DA" w:rsidRDefault="005C35DA" w:rsidP="005C35DA">
      <w:pPr>
        <w:widowControl/>
        <w:jc w:val="left"/>
      </w:pPr>
    </w:p>
    <w:p w:rsidR="00A55466" w:rsidRPr="005C35DA" w:rsidRDefault="00A55466"/>
    <w:sectPr w:rsidR="00A55466" w:rsidRPr="005C35DA" w:rsidSect="00A569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F3A" w:rsidRDefault="00540F3A" w:rsidP="005C35DA">
      <w:r>
        <w:separator/>
      </w:r>
    </w:p>
  </w:endnote>
  <w:endnote w:type="continuationSeparator" w:id="0">
    <w:p w:rsidR="00540F3A" w:rsidRDefault="00540F3A" w:rsidP="005C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F3A" w:rsidRDefault="00540F3A" w:rsidP="005C35DA">
      <w:r>
        <w:separator/>
      </w:r>
    </w:p>
  </w:footnote>
  <w:footnote w:type="continuationSeparator" w:id="0">
    <w:p w:rsidR="00540F3A" w:rsidRDefault="00540F3A" w:rsidP="005C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37752"/>
    <w:multiLevelType w:val="hybridMultilevel"/>
    <w:tmpl w:val="9054649E"/>
    <w:lvl w:ilvl="0" w:tplc="518CFCB0">
      <w:start w:val="1"/>
      <w:numFmt w:val="japaneseCounting"/>
      <w:lvlText w:val="第%1条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5DA"/>
    <w:rsid w:val="00060B05"/>
    <w:rsid w:val="0006632C"/>
    <w:rsid w:val="0014392D"/>
    <w:rsid w:val="00176E34"/>
    <w:rsid w:val="0017783C"/>
    <w:rsid w:val="001952F2"/>
    <w:rsid w:val="001D18CD"/>
    <w:rsid w:val="00297659"/>
    <w:rsid w:val="00342E0D"/>
    <w:rsid w:val="003518C1"/>
    <w:rsid w:val="00354D92"/>
    <w:rsid w:val="003A169E"/>
    <w:rsid w:val="003F5875"/>
    <w:rsid w:val="00414CA0"/>
    <w:rsid w:val="00457BD9"/>
    <w:rsid w:val="004F1AA5"/>
    <w:rsid w:val="00525F2E"/>
    <w:rsid w:val="00540311"/>
    <w:rsid w:val="00540F3A"/>
    <w:rsid w:val="005A07D4"/>
    <w:rsid w:val="005C35DA"/>
    <w:rsid w:val="005C4865"/>
    <w:rsid w:val="005C710A"/>
    <w:rsid w:val="006139E5"/>
    <w:rsid w:val="00681C1D"/>
    <w:rsid w:val="006F615F"/>
    <w:rsid w:val="00750FB8"/>
    <w:rsid w:val="007517A7"/>
    <w:rsid w:val="007705FA"/>
    <w:rsid w:val="00775658"/>
    <w:rsid w:val="00856E7E"/>
    <w:rsid w:val="00894263"/>
    <w:rsid w:val="008B1293"/>
    <w:rsid w:val="008D7A58"/>
    <w:rsid w:val="008E786D"/>
    <w:rsid w:val="009903AD"/>
    <w:rsid w:val="00A55466"/>
    <w:rsid w:val="00B214A4"/>
    <w:rsid w:val="00C05773"/>
    <w:rsid w:val="00D53DEF"/>
    <w:rsid w:val="00D871AA"/>
    <w:rsid w:val="00D926BA"/>
    <w:rsid w:val="00DC3C2F"/>
    <w:rsid w:val="00EA510F"/>
    <w:rsid w:val="00EA79D1"/>
    <w:rsid w:val="00F7501D"/>
    <w:rsid w:val="00F86B34"/>
    <w:rsid w:val="00FE7230"/>
    <w:rsid w:val="00FF155D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54ACB6-FE76-4D99-9A68-EE2B124C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5DA"/>
    <w:rPr>
      <w:sz w:val="18"/>
      <w:szCs w:val="18"/>
    </w:rPr>
  </w:style>
  <w:style w:type="paragraph" w:styleId="a5">
    <w:name w:val="Normal (Web)"/>
    <w:basedOn w:val="a"/>
    <w:unhideWhenUsed/>
    <w:rsid w:val="005C35DA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137</Words>
  <Characters>785</Characters>
  <Application>Microsoft Office Word</Application>
  <DocSecurity>0</DocSecurity>
  <Lines>6</Lines>
  <Paragraphs>1</Paragraphs>
  <ScaleCrop>false</ScaleCrop>
  <Company>Sky123.Org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Windows 用户</cp:lastModifiedBy>
  <cp:revision>41</cp:revision>
  <cp:lastPrinted>2016-03-25T09:37:00Z</cp:lastPrinted>
  <dcterms:created xsi:type="dcterms:W3CDTF">2015-01-12T03:16:00Z</dcterms:created>
  <dcterms:modified xsi:type="dcterms:W3CDTF">2019-03-25T09:15:00Z</dcterms:modified>
</cp:coreProperties>
</file>